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86AF" w14:textId="77777777" w:rsidR="007B487A" w:rsidRDefault="00861A23">
      <w:pPr>
        <w:rPr>
          <w:rFonts w:ascii="Arial" w:hAnsi="Arial" w:cs="Arial"/>
          <w:b/>
          <w:sz w:val="32"/>
          <w:szCs w:val="32"/>
        </w:rPr>
      </w:pPr>
      <w:r w:rsidRPr="00861A2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C872C" wp14:editId="506C872D">
                <wp:simplePos x="0" y="0"/>
                <wp:positionH relativeFrom="column">
                  <wp:posOffset>-66674</wp:posOffset>
                </wp:positionH>
                <wp:positionV relativeFrom="paragraph">
                  <wp:posOffset>354330</wp:posOffset>
                </wp:positionV>
                <wp:extent cx="7372350" cy="704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8736" w14:textId="27BC0D6A" w:rsidR="00861A23" w:rsidRDefault="00B70109"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Bassingbourn Community Primary School</w:t>
                            </w:r>
                            <w:r w:rsidR="00861A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A23" w:rsidRPr="004D4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recognises</w:t>
                            </w:r>
                            <w:r w:rsidR="00861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it has a duty under Section 26 of the </w:t>
                            </w:r>
                            <w:proofErr w:type="gramStart"/>
                            <w:r w:rsidR="00861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Counter-Terrorism</w:t>
                            </w:r>
                            <w:proofErr w:type="gramEnd"/>
                            <w:r w:rsidR="00861A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Security Act, 2015, in the exercise of its functions, to have due regard to the need to prevent people from being drawn into terrorism.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C87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27.9pt;width:58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">
                <v:textbox>
                  <w:txbxContent>
                    <w:p w14:paraId="506C8736" w14:textId="27BC0D6A" w:rsidR="00861A23" w:rsidRDefault="00B70109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Bassingbourn Community Primary School</w:t>
                      </w:r>
                      <w:r w:rsidR="00861A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61A23" w:rsidRPr="004D44B1">
                        <w:rPr>
                          <w:rFonts w:ascii="Arial" w:hAnsi="Arial" w:cs="Arial"/>
                          <w:sz w:val="24"/>
                          <w:szCs w:val="24"/>
                        </w:rPr>
                        <w:t>recognises</w:t>
                      </w:r>
                      <w:r w:rsidR="00861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it has a duty under Section 26 of the </w:t>
                      </w:r>
                      <w:proofErr w:type="gramStart"/>
                      <w:r w:rsidR="00861A23">
                        <w:rPr>
                          <w:rFonts w:ascii="Arial" w:hAnsi="Arial" w:cs="Arial"/>
                          <w:sz w:val="24"/>
                          <w:szCs w:val="24"/>
                        </w:rPr>
                        <w:t>Counter-Terrorism</w:t>
                      </w:r>
                      <w:proofErr w:type="gramEnd"/>
                      <w:r w:rsidR="00861A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Security Act, 2015, in the exercise of its functions, to have due regard to the need to prevent people from being drawn into terrorism.</w:t>
                      </w:r>
                    </w:p>
                  </w:txbxContent>
                </v:textbox>
              </v:shape>
            </w:pict>
          </mc:Fallback>
        </mc:AlternateContent>
      </w:r>
      <w:r w:rsidRPr="00861A23">
        <w:rPr>
          <w:rFonts w:ascii="Arial" w:hAnsi="Arial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C872E" wp14:editId="506C872F">
                <wp:simplePos x="0" y="0"/>
                <wp:positionH relativeFrom="column">
                  <wp:posOffset>7305675</wp:posOffset>
                </wp:positionH>
                <wp:positionV relativeFrom="paragraph">
                  <wp:posOffset>-36195</wp:posOffset>
                </wp:positionV>
                <wp:extent cx="2374265" cy="122872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8737" w14:textId="77777777" w:rsidR="00861A23" w:rsidRPr="00861A23" w:rsidRDefault="00861A23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object w:dxaOrig="3061" w:dyaOrig="1155" w14:anchorId="506C873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53.05pt;height:57.75pt">
                                  <v:imagedata r:id="rId11" o:title=""/>
                                </v:shape>
                                <o:OLEObject Type="Embed" ProgID="Word.Picture.8" ShapeID="_x0000_i1026" DrawAspect="Content" ObjectID="_1756033500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C872E" id="_x0000_s1027" type="#_x0000_t202" style="position:absolute;margin-left:575.25pt;margin-top:-2.85pt;width:186.95pt;height:96.75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" stroked="f">
                <v:textbox style="mso-fit-shape-to-text:t">
                  <w:txbxContent>
                    <w:p w14:paraId="506C8737" w14:textId="77777777" w:rsidR="00861A23" w:rsidRPr="00861A23" w:rsidRDefault="00861A23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object w:dxaOrig="3061" w:dyaOrig="1155" w14:anchorId="506C8738">
                          <v:shape id="_x0000_i1026" type="#_x0000_t75" style="width:153.05pt;height:57.75pt">
                            <v:imagedata r:id="rId11" o:title=""/>
                          </v:shape>
                          <o:OLEObject Type="Embed" ProgID="Word.Picture.8" ShapeID="_x0000_i1026" DrawAspect="Content" ObjectID="_175603350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4D44B1" w:rsidRPr="00090C92">
        <w:rPr>
          <w:rFonts w:ascii="Arial" w:hAnsi="Arial" w:cs="Arial"/>
          <w:b/>
          <w:sz w:val="32"/>
          <w:szCs w:val="32"/>
        </w:rPr>
        <w:t>“Prevent” Action Plan</w:t>
      </w:r>
    </w:p>
    <w:p w14:paraId="506C86B0" w14:textId="77777777" w:rsidR="00861A23" w:rsidRDefault="00861A23">
      <w:pPr>
        <w:rPr>
          <w:rFonts w:ascii="Arial" w:hAnsi="Arial" w:cs="Arial"/>
          <w:sz w:val="24"/>
          <w:szCs w:val="24"/>
        </w:rPr>
      </w:pPr>
    </w:p>
    <w:p w14:paraId="506C86B1" w14:textId="77777777" w:rsidR="004D44B1" w:rsidRDefault="004D44B1">
      <w:pPr>
        <w:rPr>
          <w:rFonts w:ascii="Arial" w:hAnsi="Arial" w:cs="Arial"/>
          <w:sz w:val="24"/>
          <w:szCs w:val="24"/>
        </w:rPr>
      </w:pPr>
    </w:p>
    <w:p w14:paraId="506C86B2" w14:textId="77777777" w:rsidR="00861A23" w:rsidRPr="00861A23" w:rsidRDefault="00861A23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175" w:type="dxa"/>
        <w:tblInd w:w="279" w:type="dxa"/>
        <w:tblLook w:val="04A0" w:firstRow="1" w:lastRow="0" w:firstColumn="1" w:lastColumn="0" w:noHBand="0" w:noVBand="1"/>
      </w:tblPr>
      <w:tblGrid>
        <w:gridCol w:w="2564"/>
        <w:gridCol w:w="4024"/>
        <w:gridCol w:w="5629"/>
        <w:gridCol w:w="1958"/>
      </w:tblGrid>
      <w:tr w:rsidR="004D44B1" w14:paraId="506C86B7" w14:textId="77777777" w:rsidTr="00170E02">
        <w:tc>
          <w:tcPr>
            <w:tcW w:w="2564" w:type="dxa"/>
          </w:tcPr>
          <w:p w14:paraId="506C86B3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Duty</w:t>
            </w:r>
          </w:p>
        </w:tc>
        <w:tc>
          <w:tcPr>
            <w:tcW w:w="4024" w:type="dxa"/>
          </w:tcPr>
          <w:p w14:paraId="506C86B4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this means</w:t>
            </w:r>
          </w:p>
        </w:tc>
        <w:tc>
          <w:tcPr>
            <w:tcW w:w="5629" w:type="dxa"/>
          </w:tcPr>
          <w:p w14:paraId="506C86B5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958" w:type="dxa"/>
          </w:tcPr>
          <w:p w14:paraId="506C86B6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By whom</w:t>
            </w:r>
          </w:p>
        </w:tc>
      </w:tr>
      <w:tr w:rsidR="00C31174" w14:paraId="506C86BB" w14:textId="77777777" w:rsidTr="00170E02">
        <w:tc>
          <w:tcPr>
            <w:tcW w:w="14175" w:type="dxa"/>
            <w:gridSpan w:val="4"/>
          </w:tcPr>
          <w:p w14:paraId="506C86B8" w14:textId="77777777"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06C86B9" w14:textId="77777777" w:rsidR="00C31174" w:rsidRDefault="00C311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assessment</w:t>
            </w:r>
          </w:p>
          <w:p w14:paraId="506C86BA" w14:textId="77777777"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14:paraId="506C86C4" w14:textId="77777777" w:rsidTr="00170E02">
        <w:tc>
          <w:tcPr>
            <w:tcW w:w="2564" w:type="dxa"/>
          </w:tcPr>
          <w:p w14:paraId="506C86BC" w14:textId="77777777" w:rsidR="004D44B1" w:rsidRPr="004D44B1" w:rsidRDefault="004D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</w:t>
            </w:r>
            <w:r w:rsidR="00201A37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the risk of children being drawn into terrorism</w:t>
            </w:r>
          </w:p>
        </w:tc>
        <w:tc>
          <w:tcPr>
            <w:tcW w:w="4024" w:type="dxa"/>
          </w:tcPr>
          <w:p w14:paraId="506C86BD" w14:textId="77777777" w:rsidR="004D44B1" w:rsidRPr="004D44B1" w:rsidRDefault="004D44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can demonstrate a general understanding of the risks affecting children and young people</w:t>
            </w:r>
            <w:r w:rsidR="008130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29" w:type="dxa"/>
          </w:tcPr>
          <w:p w14:paraId="506C86BE" w14:textId="3611BF10" w:rsidR="004D44B1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All staff have read “Keeping Childr</w:t>
            </w:r>
            <w:r w:rsidR="00511152">
              <w:rPr>
                <w:rFonts w:ascii="Arial" w:hAnsi="Arial" w:cs="Arial"/>
                <w:sz w:val="24"/>
                <w:szCs w:val="24"/>
              </w:rPr>
              <w:t>en S</w:t>
            </w:r>
            <w:r w:rsidR="0086543F">
              <w:rPr>
                <w:rFonts w:ascii="Arial" w:hAnsi="Arial" w:cs="Arial"/>
                <w:sz w:val="24"/>
                <w:szCs w:val="24"/>
              </w:rPr>
              <w:t>afe in Education” (DfE, 20</w:t>
            </w:r>
            <w:r w:rsidR="00515213">
              <w:rPr>
                <w:rFonts w:ascii="Arial" w:hAnsi="Arial" w:cs="Arial"/>
                <w:sz w:val="24"/>
                <w:szCs w:val="24"/>
              </w:rPr>
              <w:t>2</w:t>
            </w:r>
            <w:r w:rsidR="00D3002D">
              <w:rPr>
                <w:rFonts w:ascii="Arial" w:hAnsi="Arial" w:cs="Arial"/>
                <w:sz w:val="24"/>
                <w:szCs w:val="24"/>
              </w:rPr>
              <w:t>3</w:t>
            </w:r>
            <w:r w:rsidR="0086543F">
              <w:rPr>
                <w:rFonts w:ascii="Arial" w:hAnsi="Arial" w:cs="Arial"/>
                <w:sz w:val="24"/>
                <w:szCs w:val="24"/>
              </w:rPr>
              <w:t>) Part One and Annex A</w:t>
            </w:r>
          </w:p>
          <w:p w14:paraId="506C86BF" w14:textId="77777777" w:rsidR="00C75F30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The Prevent Lead has informed staff of their duties as set out in “The Prevent Duty” (DfE, June 2015).</w:t>
            </w:r>
          </w:p>
        </w:tc>
        <w:tc>
          <w:tcPr>
            <w:tcW w:w="1958" w:type="dxa"/>
          </w:tcPr>
          <w:p w14:paraId="506C86C0" w14:textId="77777777"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  <w:p w14:paraId="506C86C1" w14:textId="77777777"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C2" w14:textId="77777777" w:rsidR="00CE358B" w:rsidRDefault="00CE35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C3" w14:textId="61DB98E9"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  <w:r w:rsidR="00E33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D44B1" w14:paraId="506C86C9" w14:textId="77777777" w:rsidTr="00170E02">
        <w:tc>
          <w:tcPr>
            <w:tcW w:w="2564" w:type="dxa"/>
          </w:tcPr>
          <w:p w14:paraId="506C86C5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6C86C6" w14:textId="77777777" w:rsidR="004D44B1" w:rsidRPr="00C75F30" w:rsidRDefault="00C7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can identify individual children who may be at risk of radicalisation and how to support them.</w:t>
            </w:r>
          </w:p>
        </w:tc>
        <w:tc>
          <w:tcPr>
            <w:tcW w:w="5629" w:type="dxa"/>
          </w:tcPr>
          <w:p w14:paraId="67E91E97" w14:textId="77777777" w:rsidR="004D44B1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The Prevent Lead has informed staff about signs and indicators of radicalisation.</w:t>
            </w:r>
          </w:p>
          <w:p w14:paraId="506C86C7" w14:textId="19F813F4" w:rsidR="00E21E3E" w:rsidRPr="008F014A" w:rsidRDefault="00E21E3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will have completed Channel online training which informs staff about signs and indicators of radicalisation bi-annually. (2023-2024 academic year)</w:t>
            </w:r>
          </w:p>
        </w:tc>
        <w:tc>
          <w:tcPr>
            <w:tcW w:w="1958" w:type="dxa"/>
          </w:tcPr>
          <w:p w14:paraId="506C86C8" w14:textId="40860327"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</w:t>
            </w:r>
            <w:r w:rsidR="00E332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D44B1" w14:paraId="506C86D3" w14:textId="77777777" w:rsidTr="00170E02">
        <w:tc>
          <w:tcPr>
            <w:tcW w:w="2564" w:type="dxa"/>
          </w:tcPr>
          <w:p w14:paraId="506C86CA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6C86CB" w14:textId="77777777" w:rsidR="004D44B1" w:rsidRPr="00C75F30" w:rsidRDefault="00C75F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There is a clear procedure in place for protecting children at risk of radicalisation.</w:t>
            </w:r>
          </w:p>
        </w:tc>
        <w:tc>
          <w:tcPr>
            <w:tcW w:w="5629" w:type="dxa"/>
          </w:tcPr>
          <w:p w14:paraId="506C86CC" w14:textId="77777777" w:rsidR="004D44B1" w:rsidRPr="008F014A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All staff have read the Safeguarding Policy which includes a statement regarding the school’s “Prevent” duty.</w:t>
            </w:r>
          </w:p>
          <w:p w14:paraId="682B418D" w14:textId="77777777" w:rsidR="00C75F30" w:rsidRDefault="00C75F30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understand how to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record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and report concerns regarding risk of radicalisation.</w:t>
            </w:r>
          </w:p>
          <w:p w14:paraId="506C86CD" w14:textId="026F830F" w:rsidR="008B719B" w:rsidRPr="008F014A" w:rsidRDefault="008B719B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 receive annual in hose Safeguarding training to ensure staff are aware of revised guidelines and recommendations</w:t>
            </w:r>
          </w:p>
        </w:tc>
        <w:tc>
          <w:tcPr>
            <w:tcW w:w="1958" w:type="dxa"/>
          </w:tcPr>
          <w:p w14:paraId="506C86CE" w14:textId="77777777" w:rsidR="004D44B1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  <w:p w14:paraId="506C86CF" w14:textId="77777777"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D0" w14:textId="77777777"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D1" w14:textId="77777777" w:rsidR="00CE358B" w:rsidRDefault="00CE35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D2" w14:textId="77777777" w:rsidR="00C75F30" w:rsidRDefault="00C75F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4D44B1" w14:paraId="506C86D8" w14:textId="77777777" w:rsidTr="00170E02">
        <w:tc>
          <w:tcPr>
            <w:tcW w:w="2564" w:type="dxa"/>
          </w:tcPr>
          <w:p w14:paraId="506C86D4" w14:textId="77777777" w:rsidR="004D44B1" w:rsidRPr="00C75F30" w:rsidRDefault="004D44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6C86D5" w14:textId="6691E083" w:rsidR="004D44B1" w:rsidRPr="00201A37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 identified a Prevent Lea</w:t>
            </w:r>
            <w:r w:rsidR="00E16CB4">
              <w:rPr>
                <w:rFonts w:ascii="Arial" w:hAnsi="Arial" w:cs="Arial"/>
                <w:sz w:val="24"/>
                <w:szCs w:val="24"/>
              </w:rPr>
              <w:t xml:space="preserve">d who has the relevant training. </w:t>
            </w:r>
          </w:p>
        </w:tc>
        <w:tc>
          <w:tcPr>
            <w:tcW w:w="5629" w:type="dxa"/>
          </w:tcPr>
          <w:p w14:paraId="506C86D6" w14:textId="3B9794C0" w:rsidR="004D44B1" w:rsidRPr="008F014A" w:rsidRDefault="00201A37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All staff know who the Prevent Lead </w:t>
            </w:r>
            <w:proofErr w:type="gramStart"/>
            <w:r w:rsidRPr="008F014A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Pr="008F014A">
              <w:rPr>
                <w:rFonts w:ascii="Arial" w:hAnsi="Arial" w:cs="Arial"/>
                <w:sz w:val="24"/>
                <w:szCs w:val="24"/>
              </w:rPr>
              <w:t xml:space="preserve"> and that this person acts as a source of advice and </w:t>
            </w:r>
            <w:r w:rsidR="00263150">
              <w:rPr>
                <w:rFonts w:ascii="Arial" w:hAnsi="Arial" w:cs="Arial"/>
                <w:sz w:val="24"/>
                <w:szCs w:val="24"/>
              </w:rPr>
              <w:t>support.</w:t>
            </w:r>
          </w:p>
        </w:tc>
        <w:tc>
          <w:tcPr>
            <w:tcW w:w="1958" w:type="dxa"/>
          </w:tcPr>
          <w:p w14:paraId="506C86D7" w14:textId="77777777" w:rsidR="004D44B1" w:rsidRDefault="00201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B85AEE" w14:paraId="506C86E0" w14:textId="77777777" w:rsidTr="00170E02">
        <w:tc>
          <w:tcPr>
            <w:tcW w:w="2564" w:type="dxa"/>
          </w:tcPr>
          <w:p w14:paraId="506C86D9" w14:textId="77777777" w:rsidR="00B85AEE" w:rsidRPr="00C75F30" w:rsidRDefault="00B85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Prohibit extremist speakers and events in the school</w:t>
            </w:r>
          </w:p>
        </w:tc>
        <w:tc>
          <w:tcPr>
            <w:tcW w:w="4024" w:type="dxa"/>
          </w:tcPr>
          <w:p w14:paraId="506C86DA" w14:textId="77777777" w:rsidR="00B85AEE" w:rsidRDefault="00B85A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exercises “due diligence” in relation to requests from external speakers 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organisations using school premises.</w:t>
            </w:r>
          </w:p>
        </w:tc>
        <w:tc>
          <w:tcPr>
            <w:tcW w:w="5629" w:type="dxa"/>
          </w:tcPr>
          <w:p w14:paraId="506C86DB" w14:textId="77777777"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Request an outline of what the speaker intends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cover</w:t>
            </w:r>
            <w:proofErr w:type="gramEnd"/>
          </w:p>
          <w:p w14:paraId="506C86DC" w14:textId="77777777"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Research the person/organisation to establish whether they have demonstrated extreme views/actions.</w:t>
            </w:r>
          </w:p>
          <w:p w14:paraId="506C86DD" w14:textId="77777777" w:rsidR="00B85AEE" w:rsidRDefault="00B85AEE" w:rsidP="00C31174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Deny permission for people/organisations to use school premises if they have links to extreme groups or movements.</w:t>
            </w:r>
          </w:p>
          <w:p w14:paraId="506C86DE" w14:textId="77777777" w:rsidR="00B85AEE" w:rsidRPr="00371528" w:rsidRDefault="00B85AEE" w:rsidP="00B85AEE">
            <w:pPr>
              <w:pStyle w:val="ListParagraph"/>
              <w:numPr>
                <w:ilvl w:val="0"/>
                <w:numId w:val="3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justification for their decisions in writing.</w:t>
            </w:r>
          </w:p>
        </w:tc>
        <w:tc>
          <w:tcPr>
            <w:tcW w:w="1958" w:type="dxa"/>
          </w:tcPr>
          <w:p w14:paraId="506C86DF" w14:textId="4241A3D2" w:rsidR="00B85AEE" w:rsidRDefault="00E16C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SLT/DSLs</w:t>
            </w:r>
          </w:p>
        </w:tc>
      </w:tr>
      <w:tr w:rsidR="00C31174" w14:paraId="506C86E5" w14:textId="77777777" w:rsidTr="00170E02">
        <w:tc>
          <w:tcPr>
            <w:tcW w:w="14175" w:type="dxa"/>
            <w:gridSpan w:val="4"/>
          </w:tcPr>
          <w:p w14:paraId="506C86E1" w14:textId="77777777" w:rsidR="00B85AEE" w:rsidRDefault="00B85A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E2" w14:textId="77777777" w:rsidR="003E38A6" w:rsidRDefault="003E38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6E3" w14:textId="77777777" w:rsidR="00C31174" w:rsidRDefault="00C311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01A37">
              <w:rPr>
                <w:rFonts w:ascii="Arial" w:hAnsi="Arial" w:cs="Arial"/>
                <w:b/>
                <w:sz w:val="24"/>
                <w:szCs w:val="24"/>
              </w:rPr>
              <w:t>Working in Partnership</w:t>
            </w:r>
          </w:p>
          <w:p w14:paraId="506C86E4" w14:textId="77777777" w:rsidR="00C31174" w:rsidRPr="00C31174" w:rsidRDefault="00C3117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14:paraId="506C86EC" w14:textId="77777777" w:rsidTr="00170E02">
        <w:tc>
          <w:tcPr>
            <w:tcW w:w="2564" w:type="dxa"/>
          </w:tcPr>
          <w:p w14:paraId="506C86E6" w14:textId="77777777" w:rsidR="00201A37" w:rsidRPr="00201A37" w:rsidRDefault="0081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school uses existing safeguarding </w:t>
            </w:r>
            <w:r w:rsidR="00201A37">
              <w:rPr>
                <w:rFonts w:ascii="Arial" w:hAnsi="Arial" w:cs="Arial"/>
                <w:sz w:val="24"/>
                <w:szCs w:val="24"/>
              </w:rPr>
              <w:t>arrangements in exercising its Prevent duty.</w:t>
            </w:r>
          </w:p>
        </w:tc>
        <w:tc>
          <w:tcPr>
            <w:tcW w:w="4024" w:type="dxa"/>
          </w:tcPr>
          <w:p w14:paraId="506C86E7" w14:textId="77777777" w:rsidR="004D44B1" w:rsidRPr="00201A37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record and report concerns in line with existing policies and procedures.</w:t>
            </w:r>
          </w:p>
        </w:tc>
        <w:tc>
          <w:tcPr>
            <w:tcW w:w="5629" w:type="dxa"/>
          </w:tcPr>
          <w:p w14:paraId="506C86E8" w14:textId="31D23724" w:rsidR="004D44B1" w:rsidRDefault="00201A37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>All s</w:t>
            </w:r>
            <w:r w:rsidR="00CE358B">
              <w:rPr>
                <w:rFonts w:ascii="Arial" w:hAnsi="Arial" w:cs="Arial"/>
                <w:sz w:val="24"/>
                <w:szCs w:val="24"/>
              </w:rPr>
              <w:t xml:space="preserve">taff record and report concerns </w:t>
            </w:r>
            <w:r w:rsidR="000646C0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proofErr w:type="gramStart"/>
            <w:r w:rsidR="000646C0">
              <w:rPr>
                <w:rFonts w:ascii="Arial" w:hAnsi="Arial" w:cs="Arial"/>
                <w:sz w:val="24"/>
                <w:szCs w:val="24"/>
              </w:rPr>
              <w:t>CPOMS</w:t>
            </w:r>
            <w:proofErr w:type="gramEnd"/>
          </w:p>
          <w:p w14:paraId="506C86E9" w14:textId="28B6ABCE" w:rsidR="00813033" w:rsidRDefault="00813033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F014A">
              <w:rPr>
                <w:rFonts w:ascii="Arial" w:hAnsi="Arial" w:cs="Arial"/>
                <w:sz w:val="24"/>
                <w:szCs w:val="24"/>
              </w:rPr>
              <w:t xml:space="preserve">Records of referrals are kept </w:t>
            </w:r>
            <w:r w:rsidR="000646C0">
              <w:rPr>
                <w:rFonts w:ascii="Arial" w:hAnsi="Arial" w:cs="Arial"/>
                <w:sz w:val="24"/>
                <w:szCs w:val="24"/>
              </w:rPr>
              <w:t xml:space="preserve">using the CPOMS </w:t>
            </w:r>
            <w:proofErr w:type="gramStart"/>
            <w:r w:rsidR="000646C0">
              <w:rPr>
                <w:rFonts w:ascii="Arial" w:hAnsi="Arial" w:cs="Arial"/>
                <w:sz w:val="24"/>
                <w:szCs w:val="24"/>
              </w:rPr>
              <w:t>system</w:t>
            </w:r>
            <w:proofErr w:type="gramEnd"/>
          </w:p>
          <w:p w14:paraId="5CBD699F" w14:textId="270DBF80" w:rsidR="004F03AA" w:rsidRPr="008F014A" w:rsidRDefault="004F03AA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Referrals are followed up appropriately.</w:t>
            </w:r>
          </w:p>
          <w:p w14:paraId="506C86EA" w14:textId="77777777" w:rsidR="00813033" w:rsidRPr="008F014A" w:rsidRDefault="00813033" w:rsidP="00813033">
            <w:pPr>
              <w:pStyle w:val="ListParagraph"/>
              <w:ind w:lef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</w:tcPr>
          <w:p w14:paraId="506C86EB" w14:textId="77777777" w:rsidR="004D44B1" w:rsidRDefault="00201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staff</w:t>
            </w:r>
          </w:p>
        </w:tc>
      </w:tr>
      <w:tr w:rsidR="004D44B1" w14:paraId="506C86F5" w14:textId="77777777" w:rsidTr="00170E02">
        <w:tc>
          <w:tcPr>
            <w:tcW w:w="2564" w:type="dxa"/>
          </w:tcPr>
          <w:p w14:paraId="506C86ED" w14:textId="77777777" w:rsidR="004D44B1" w:rsidRPr="00813033" w:rsidRDefault="00813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Referrals are made to relevant agencies where a Prevent concern is identified.</w:t>
            </w:r>
          </w:p>
        </w:tc>
        <w:tc>
          <w:tcPr>
            <w:tcW w:w="4024" w:type="dxa"/>
          </w:tcPr>
          <w:p w14:paraId="506C86EE" w14:textId="77777777" w:rsidR="004D44B1" w:rsidRDefault="00201A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Prevent Lead makes appropriate referrals to other agencies including th</w:t>
            </w:r>
            <w:r w:rsidR="00745D59">
              <w:rPr>
                <w:rFonts w:ascii="Arial" w:hAnsi="Arial" w:cs="Arial"/>
                <w:sz w:val="24"/>
                <w:szCs w:val="24"/>
              </w:rPr>
              <w:t xml:space="preserve">e Multi-Agency Safeguarding Hub </w:t>
            </w:r>
            <w:r w:rsidR="00CE358B">
              <w:rPr>
                <w:rFonts w:ascii="Arial" w:hAnsi="Arial" w:cs="Arial"/>
                <w:sz w:val="24"/>
                <w:szCs w:val="24"/>
              </w:rPr>
              <w:t>(MASH)</w:t>
            </w:r>
            <w:r w:rsidR="00745D59">
              <w:rPr>
                <w:rFonts w:ascii="Arial" w:hAnsi="Arial" w:cs="Arial"/>
                <w:sz w:val="24"/>
                <w:szCs w:val="24"/>
              </w:rPr>
              <w:t xml:space="preserve"> and Channel Panel.</w:t>
            </w:r>
          </w:p>
          <w:p w14:paraId="506C86EF" w14:textId="77777777" w:rsidR="00090C92" w:rsidRPr="00201A37" w:rsidRDefault="00090C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9" w:type="dxa"/>
          </w:tcPr>
          <w:p w14:paraId="506C86F0" w14:textId="77777777" w:rsidR="00371528" w:rsidRDefault="00371528" w:rsidP="00C31174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 referrals are made to the Multi-Agency Safeguarding Hub (MASH). Tel. 0345 045 1362.</w:t>
            </w:r>
          </w:p>
          <w:p w14:paraId="506C86F1" w14:textId="77777777" w:rsidR="00813033" w:rsidRDefault="00813033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Advice may be sought regarding Prevent concerns by calling Cambridgeshire Police on 101 and selecting extension 2286 or 2595 or by email </w:t>
            </w:r>
            <w:hyperlink r:id="rId14" w:history="1">
              <w:r w:rsidRPr="00AD401D">
                <w:rPr>
                  <w:rStyle w:val="Hyperlink"/>
                  <w:rFonts w:ascii="Arial" w:hAnsi="Arial" w:cs="Arial"/>
                  <w:sz w:val="24"/>
                  <w:szCs w:val="24"/>
                </w:rPr>
                <w:t>Prevent@cambs.pnn.police.uk</w:t>
              </w:r>
            </w:hyperlink>
          </w:p>
          <w:p w14:paraId="506C86F2" w14:textId="77777777" w:rsidR="00371528" w:rsidRPr="00813033" w:rsidRDefault="00371528" w:rsidP="00813033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13033">
              <w:rPr>
                <w:rFonts w:ascii="Arial" w:hAnsi="Arial" w:cs="Arial"/>
                <w:sz w:val="24"/>
                <w:szCs w:val="24"/>
              </w:rPr>
              <w:t>Referrals should be made using the LS</w:t>
            </w:r>
            <w:r w:rsidR="00813033" w:rsidRPr="00813033">
              <w:rPr>
                <w:rFonts w:ascii="Arial" w:hAnsi="Arial" w:cs="Arial"/>
                <w:sz w:val="24"/>
                <w:szCs w:val="24"/>
              </w:rPr>
              <w:t xml:space="preserve">CB Referral Form and </w:t>
            </w:r>
            <w:r w:rsidRPr="00813033">
              <w:rPr>
                <w:rFonts w:ascii="Arial" w:hAnsi="Arial" w:cs="Arial"/>
                <w:sz w:val="24"/>
                <w:szCs w:val="24"/>
              </w:rPr>
              <w:t>the Exploitation Checklist</w:t>
            </w:r>
            <w:r w:rsidR="00813033" w:rsidRPr="00813033">
              <w:rPr>
                <w:rFonts w:ascii="Arial" w:hAnsi="Arial" w:cs="Arial"/>
                <w:sz w:val="24"/>
                <w:szCs w:val="24"/>
              </w:rPr>
              <w:t xml:space="preserve"> should be completed</w:t>
            </w:r>
            <w:r w:rsidRPr="0081303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6C86F3" w14:textId="77777777" w:rsidR="00371528" w:rsidRPr="00371528" w:rsidRDefault="00371528" w:rsidP="00371528">
            <w:pPr>
              <w:pStyle w:val="ListParagraph"/>
              <w:numPr>
                <w:ilvl w:val="0"/>
                <w:numId w:val="2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Prevent lead supports the Channel pro</w:t>
            </w:r>
            <w:r w:rsidR="00813033">
              <w:rPr>
                <w:rFonts w:ascii="Arial" w:hAnsi="Arial" w:cs="Arial"/>
                <w:sz w:val="24"/>
                <w:szCs w:val="24"/>
              </w:rPr>
              <w:t xml:space="preserve">cess by </w:t>
            </w:r>
            <w:r>
              <w:rPr>
                <w:rFonts w:ascii="Arial" w:hAnsi="Arial" w:cs="Arial"/>
                <w:sz w:val="24"/>
                <w:szCs w:val="24"/>
              </w:rPr>
              <w:t>sharing</w:t>
            </w:r>
            <w:r w:rsidR="00813033"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carrying out agreed actions.</w:t>
            </w:r>
          </w:p>
        </w:tc>
        <w:tc>
          <w:tcPr>
            <w:tcW w:w="1958" w:type="dxa"/>
          </w:tcPr>
          <w:p w14:paraId="506C86F4" w14:textId="327EBF34" w:rsidR="004D44B1" w:rsidRDefault="0073131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DSLs</w:t>
            </w:r>
          </w:p>
        </w:tc>
      </w:tr>
      <w:tr w:rsidR="00090C92" w14:paraId="506C86F9" w14:textId="77777777" w:rsidTr="00170E02">
        <w:tc>
          <w:tcPr>
            <w:tcW w:w="14175" w:type="dxa"/>
            <w:gridSpan w:val="4"/>
          </w:tcPr>
          <w:p w14:paraId="506C86F6" w14:textId="77777777" w:rsidR="00090C92" w:rsidRPr="00090C92" w:rsidRDefault="00090C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06C86F7" w14:textId="77777777" w:rsidR="00090C92" w:rsidRDefault="0009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Staff training</w:t>
            </w:r>
          </w:p>
          <w:p w14:paraId="506C86F8" w14:textId="77777777" w:rsidR="00090C92" w:rsidRPr="00090C92" w:rsidRDefault="00090C9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44B1" w14:paraId="506C8706" w14:textId="77777777" w:rsidTr="00170E02">
        <w:tc>
          <w:tcPr>
            <w:tcW w:w="2564" w:type="dxa"/>
          </w:tcPr>
          <w:p w14:paraId="506C86FA" w14:textId="77777777" w:rsidR="008F014A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 staff to identify children at risk of being drawn into terrorism and to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challenge extremist ideas.</w:t>
            </w:r>
          </w:p>
        </w:tc>
        <w:tc>
          <w:tcPr>
            <w:tcW w:w="4024" w:type="dxa"/>
          </w:tcPr>
          <w:p w14:paraId="506C86FB" w14:textId="77777777"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Assess the training needs of staff in the light of the school’s assessment of the risk to pupils at the school of being drawn into terrorism.</w:t>
            </w:r>
          </w:p>
        </w:tc>
        <w:tc>
          <w:tcPr>
            <w:tcW w:w="5629" w:type="dxa"/>
          </w:tcPr>
          <w:p w14:paraId="506C86FC" w14:textId="77777777" w:rsidR="004D44B1" w:rsidRPr="008F014A" w:rsidRDefault="008F01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F014A">
              <w:rPr>
                <w:rFonts w:ascii="Arial" w:hAnsi="Arial" w:cs="Arial"/>
                <w:b/>
                <w:sz w:val="24"/>
                <w:szCs w:val="24"/>
              </w:rPr>
              <w:t>As a minimum the school should:</w:t>
            </w:r>
          </w:p>
          <w:p w14:paraId="506C86FD" w14:textId="77777777" w:rsidR="008F014A" w:rsidRDefault="008F014A" w:rsidP="003715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371528">
              <w:rPr>
                <w:rFonts w:ascii="Arial" w:hAnsi="Arial" w:cs="Arial"/>
                <w:sz w:val="24"/>
                <w:szCs w:val="24"/>
              </w:rPr>
              <w:t>Ensure that the designated safeguarding lead undertakes Prevent Awareness Training.</w:t>
            </w:r>
          </w:p>
          <w:p w14:paraId="38E6C0DE" w14:textId="1281BFC5" w:rsidR="00731310" w:rsidRPr="00371528" w:rsidRDefault="00731310" w:rsidP="0037152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All staff receive in-school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Safegauring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training which will </w:t>
            </w:r>
            <w:r w:rsidR="00D23E9C">
              <w:rPr>
                <w:rFonts w:ascii="Arial" w:hAnsi="Arial" w:cs="Arial"/>
                <w:sz w:val="24"/>
                <w:szCs w:val="24"/>
              </w:rPr>
              <w:t xml:space="preserve">include understanding of the Prevent duty. All staff will complete online Channel Prevent </w:t>
            </w:r>
            <w:proofErr w:type="gramStart"/>
            <w:r w:rsidR="00D23E9C">
              <w:rPr>
                <w:rFonts w:ascii="Arial" w:hAnsi="Arial" w:cs="Arial"/>
                <w:sz w:val="24"/>
                <w:szCs w:val="24"/>
              </w:rPr>
              <w:t>training</w:t>
            </w:r>
            <w:proofErr w:type="gramEnd"/>
          </w:p>
          <w:p w14:paraId="506C86FE" w14:textId="77777777" w:rsidR="00903E10" w:rsidRDefault="008F014A" w:rsidP="002069F6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371528">
              <w:rPr>
                <w:rFonts w:ascii="Arial" w:hAnsi="Arial" w:cs="Arial"/>
                <w:sz w:val="24"/>
                <w:szCs w:val="24"/>
              </w:rPr>
              <w:t xml:space="preserve">Ensure that the designated safeguarding lead </w:t>
            </w:r>
            <w:proofErr w:type="gramStart"/>
            <w:r w:rsidRPr="00371528">
              <w:rPr>
                <w:rFonts w:ascii="Arial" w:hAnsi="Arial" w:cs="Arial"/>
                <w:sz w:val="24"/>
                <w:szCs w:val="24"/>
              </w:rPr>
              <w:t>is able to</w:t>
            </w:r>
            <w:proofErr w:type="gramEnd"/>
            <w:r w:rsidRPr="00371528">
              <w:rPr>
                <w:rFonts w:ascii="Arial" w:hAnsi="Arial" w:cs="Arial"/>
                <w:sz w:val="24"/>
                <w:szCs w:val="24"/>
              </w:rPr>
              <w:t xml:space="preserve"> provide advice a</w:t>
            </w:r>
            <w:r w:rsidR="00CE358B" w:rsidRPr="00371528">
              <w:rPr>
                <w:rFonts w:ascii="Arial" w:hAnsi="Arial" w:cs="Arial"/>
                <w:sz w:val="24"/>
                <w:szCs w:val="24"/>
              </w:rPr>
              <w:t>nd</w:t>
            </w:r>
            <w:r w:rsidRPr="00371528">
              <w:rPr>
                <w:rFonts w:ascii="Arial" w:hAnsi="Arial" w:cs="Arial"/>
                <w:sz w:val="24"/>
                <w:szCs w:val="24"/>
              </w:rPr>
              <w:t xml:space="preserve"> support to other members of staff on protecting children from the risk of radicalisation.</w:t>
            </w:r>
          </w:p>
          <w:p w14:paraId="506C86FF" w14:textId="77777777" w:rsidR="002069F6" w:rsidRPr="002069F6" w:rsidRDefault="00813033" w:rsidP="002069F6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are signposted to </w:t>
            </w:r>
            <w:r w:rsidR="002069F6" w:rsidRPr="002069F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069F6">
              <w:rPr>
                <w:rFonts w:ascii="Arial" w:hAnsi="Arial" w:cs="Arial"/>
                <w:sz w:val="24"/>
                <w:szCs w:val="24"/>
              </w:rPr>
              <w:t xml:space="preserve">Home Office </w:t>
            </w:r>
            <w:r w:rsidR="002069F6" w:rsidRPr="002069F6">
              <w:rPr>
                <w:rFonts w:ascii="Arial" w:hAnsi="Arial" w:cs="Arial"/>
                <w:sz w:val="24"/>
                <w:szCs w:val="24"/>
              </w:rPr>
              <w:t xml:space="preserve">on-line </w:t>
            </w:r>
            <w:proofErr w:type="gramStart"/>
            <w:r w:rsidR="002069F6" w:rsidRPr="002069F6">
              <w:rPr>
                <w:rFonts w:ascii="Arial" w:hAnsi="Arial" w:cs="Arial"/>
                <w:sz w:val="24"/>
                <w:szCs w:val="24"/>
              </w:rPr>
              <w:t>training</w:t>
            </w:r>
            <w:proofErr w:type="gramEnd"/>
          </w:p>
          <w:p w14:paraId="506C8700" w14:textId="77777777" w:rsidR="00371528" w:rsidRPr="00813033" w:rsidRDefault="002069F6" w:rsidP="002069F6">
            <w:pPr>
              <w:tabs>
                <w:tab w:val="left" w:pos="284"/>
                <w:tab w:val="left" w:pos="851"/>
              </w:tabs>
              <w:rPr>
                <w:rFonts w:ascii="Arial" w:hAnsi="Arial" w:cs="Arial"/>
                <w:sz w:val="24"/>
                <w:szCs w:val="24"/>
              </w:rPr>
            </w:pPr>
            <w:r>
              <w:t xml:space="preserve">        </w:t>
            </w:r>
            <w:hyperlink r:id="rId15" w:history="1">
              <w:r w:rsidRPr="00813033">
                <w:rPr>
                  <w:rStyle w:val="Hyperlink"/>
                  <w:rFonts w:ascii="Arial" w:hAnsi="Arial" w:cs="Arial"/>
                  <w:sz w:val="24"/>
                  <w:szCs w:val="24"/>
                </w:rPr>
                <w:t>www.elearning.prevent.homeoffice.gov.uk/</w:t>
              </w:r>
            </w:hyperlink>
          </w:p>
        </w:tc>
        <w:tc>
          <w:tcPr>
            <w:tcW w:w="1958" w:type="dxa"/>
          </w:tcPr>
          <w:p w14:paraId="506C8701" w14:textId="214DD9BE" w:rsidR="004D44B1" w:rsidRDefault="008F01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Designated Safeguarding Lead/Prevent Lead</w:t>
            </w:r>
            <w:r w:rsidR="00E33206">
              <w:rPr>
                <w:rFonts w:ascii="Arial" w:hAnsi="Arial" w:cs="Arial"/>
                <w:b/>
                <w:sz w:val="24"/>
                <w:szCs w:val="24"/>
              </w:rPr>
              <w:t xml:space="preserve"> (MS)</w:t>
            </w:r>
          </w:p>
          <w:p w14:paraId="506C8702" w14:textId="77777777"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03" w14:textId="77777777"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04" w14:textId="77777777" w:rsidR="00903E10" w:rsidRDefault="00903E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05" w14:textId="260A90BA" w:rsidR="00903E10" w:rsidRDefault="00D23E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Prevent lead and DSLs</w:t>
            </w:r>
          </w:p>
        </w:tc>
      </w:tr>
      <w:tr w:rsidR="00090C92" w14:paraId="506C870B" w14:textId="77777777" w:rsidTr="00170E02">
        <w:tc>
          <w:tcPr>
            <w:tcW w:w="14175" w:type="dxa"/>
            <w:gridSpan w:val="4"/>
          </w:tcPr>
          <w:p w14:paraId="506C8707" w14:textId="77777777" w:rsidR="00090C92" w:rsidRPr="00090C92" w:rsidRDefault="00090C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6C8708" w14:textId="77777777" w:rsidR="00813033" w:rsidRDefault="008130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09" w14:textId="77777777" w:rsidR="00090C92" w:rsidRDefault="00090C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 Policies</w:t>
            </w:r>
          </w:p>
          <w:p w14:paraId="506C870A" w14:textId="77777777" w:rsidR="00090C92" w:rsidRPr="00090C92" w:rsidRDefault="00090C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44B1" w14:paraId="506C8713" w14:textId="77777777" w:rsidTr="00170E02">
        <w:tc>
          <w:tcPr>
            <w:tcW w:w="2564" w:type="dxa"/>
          </w:tcPr>
          <w:p w14:paraId="506C870C" w14:textId="77777777"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children are safe from terrorist and extremist material when accessing the internet in schools</w:t>
            </w:r>
          </w:p>
        </w:tc>
        <w:tc>
          <w:tcPr>
            <w:tcW w:w="4024" w:type="dxa"/>
          </w:tcPr>
          <w:p w14:paraId="506C870D" w14:textId="77777777" w:rsidR="004D44B1" w:rsidRPr="008F014A" w:rsidRDefault="008F0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has</w:t>
            </w:r>
            <w:r w:rsidR="00EA1EDE">
              <w:rPr>
                <w:rFonts w:ascii="Arial" w:hAnsi="Arial" w:cs="Arial"/>
                <w:sz w:val="24"/>
                <w:szCs w:val="24"/>
              </w:rPr>
              <w:t xml:space="preserve"> policies in place which </w:t>
            </w:r>
            <w:proofErr w:type="gramStart"/>
            <w:r w:rsidR="00EA1EDE">
              <w:rPr>
                <w:rFonts w:ascii="Arial" w:hAnsi="Arial" w:cs="Arial"/>
                <w:sz w:val="24"/>
                <w:szCs w:val="24"/>
              </w:rPr>
              <w:t>make reference</w:t>
            </w:r>
            <w:proofErr w:type="gramEnd"/>
            <w:r w:rsidR="00EA1EDE">
              <w:rPr>
                <w:rFonts w:ascii="Arial" w:hAnsi="Arial" w:cs="Arial"/>
                <w:sz w:val="24"/>
                <w:szCs w:val="24"/>
              </w:rPr>
              <w:t xml:space="preserve"> to the “Prevent” duty.</w:t>
            </w:r>
          </w:p>
        </w:tc>
        <w:tc>
          <w:tcPr>
            <w:tcW w:w="5629" w:type="dxa"/>
          </w:tcPr>
          <w:p w14:paraId="506C870E" w14:textId="77777777" w:rsidR="00813033" w:rsidRDefault="00813033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policies in place and embedded:</w:t>
            </w:r>
          </w:p>
          <w:p w14:paraId="506C870F" w14:textId="77777777" w:rsidR="004D44B1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EA1EDE">
              <w:rPr>
                <w:rFonts w:ascii="Arial" w:hAnsi="Arial" w:cs="Arial"/>
                <w:sz w:val="24"/>
                <w:szCs w:val="24"/>
              </w:rPr>
              <w:t>E safety policy</w:t>
            </w:r>
          </w:p>
          <w:p w14:paraId="506C8710" w14:textId="77777777" w:rsidR="00EA1EDE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Acceptable use policy</w:t>
            </w:r>
          </w:p>
          <w:p w14:paraId="506C8711" w14:textId="77777777" w:rsidR="00EA1EDE" w:rsidRPr="00EA1EDE" w:rsidRDefault="00EA1EDE" w:rsidP="00C31174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Anti-bullying policy</w:t>
            </w:r>
          </w:p>
        </w:tc>
        <w:tc>
          <w:tcPr>
            <w:tcW w:w="1958" w:type="dxa"/>
          </w:tcPr>
          <w:p w14:paraId="506C8712" w14:textId="2A6AE4D2" w:rsidR="004D44B1" w:rsidRDefault="00170E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SLT and computing lead</w:t>
            </w:r>
          </w:p>
        </w:tc>
      </w:tr>
      <w:tr w:rsidR="004D44B1" w14:paraId="506C8718" w14:textId="77777777" w:rsidTr="00170E02">
        <w:tc>
          <w:tcPr>
            <w:tcW w:w="2564" w:type="dxa"/>
          </w:tcPr>
          <w:p w14:paraId="506C8714" w14:textId="77777777" w:rsidR="004D44B1" w:rsidRDefault="004D44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6C8715" w14:textId="4923A6C4" w:rsidR="004D44B1" w:rsidRPr="00EA1EDE" w:rsidRDefault="00EA1EDE" w:rsidP="00EA1EDE">
            <w:pPr>
              <w:rPr>
                <w:rFonts w:ascii="Arial" w:hAnsi="Arial" w:cs="Arial"/>
                <w:sz w:val="24"/>
                <w:szCs w:val="24"/>
              </w:rPr>
            </w:pPr>
            <w:r w:rsidRPr="00EA1EDE">
              <w:rPr>
                <w:rFonts w:ascii="Arial" w:hAnsi="Arial" w:cs="Arial"/>
                <w:sz w:val="24"/>
                <w:szCs w:val="24"/>
              </w:rPr>
              <w:t>Children are taught about on-line safety with specific reference to the risk of radicalisation.</w:t>
            </w:r>
            <w:r w:rsidR="00170E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70E02">
              <w:rPr>
                <w:rFonts w:ascii="Arial" w:hAnsi="Arial" w:cs="Arial"/>
                <w:sz w:val="24"/>
                <w:szCs w:val="24"/>
              </w:rPr>
              <w:t>Fulfill</w:t>
            </w:r>
            <w:proofErr w:type="spellEnd"/>
            <w:r w:rsidR="00170E02">
              <w:rPr>
                <w:rFonts w:ascii="Arial" w:hAnsi="Arial" w:cs="Arial"/>
                <w:sz w:val="24"/>
                <w:szCs w:val="24"/>
              </w:rPr>
              <w:t xml:space="preserve"> the “Keeping Children Safe in Education” requirement to ensure appropriate </w:t>
            </w:r>
            <w:r w:rsidR="00F12869">
              <w:rPr>
                <w:rFonts w:ascii="Arial" w:hAnsi="Arial" w:cs="Arial"/>
                <w:sz w:val="24"/>
                <w:szCs w:val="24"/>
              </w:rPr>
              <w:t>internet filters and monitoring systems are in place</w:t>
            </w:r>
          </w:p>
        </w:tc>
        <w:tc>
          <w:tcPr>
            <w:tcW w:w="5629" w:type="dxa"/>
          </w:tcPr>
          <w:p w14:paraId="5613266B" w14:textId="77777777" w:rsidR="004D44B1" w:rsidRPr="00F12869" w:rsidRDefault="00EA1EDE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curriculum reflects this duty.</w:t>
            </w:r>
          </w:p>
          <w:p w14:paraId="53AE5042" w14:textId="77777777" w:rsidR="00F12869" w:rsidRDefault="00F12869" w:rsidP="00F128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7391B" w14:textId="77777777" w:rsidR="00F12869" w:rsidRDefault="00F12869" w:rsidP="00F128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B8FE29" w14:textId="77777777" w:rsidR="00F12869" w:rsidRDefault="00F12869" w:rsidP="00F1286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16" w14:textId="0680DB73" w:rsidR="00F12869" w:rsidRPr="00F12869" w:rsidRDefault="00F12869" w:rsidP="00F1286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Filters are in place and monitoring is completed appropriately in conjunction with the IT service</w:t>
            </w:r>
          </w:p>
        </w:tc>
        <w:tc>
          <w:tcPr>
            <w:tcW w:w="1958" w:type="dxa"/>
          </w:tcPr>
          <w:p w14:paraId="506C8717" w14:textId="1F1C2B4C" w:rsidR="004D44B1" w:rsidRDefault="00F128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DSLs, SLT and IT service.</w:t>
            </w:r>
          </w:p>
        </w:tc>
      </w:tr>
      <w:tr w:rsidR="003E38A6" w14:paraId="506C871C" w14:textId="77777777" w:rsidTr="00170E02">
        <w:tc>
          <w:tcPr>
            <w:tcW w:w="14175" w:type="dxa"/>
            <w:gridSpan w:val="4"/>
          </w:tcPr>
          <w:p w14:paraId="506C8719" w14:textId="77777777" w:rsidR="003E38A6" w:rsidRDefault="003E38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1A" w14:textId="77777777" w:rsidR="003E38A6" w:rsidRDefault="003E38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Building children’s resilience to radicalisation</w:t>
            </w:r>
          </w:p>
          <w:p w14:paraId="506C871B" w14:textId="77777777" w:rsidR="003E38A6" w:rsidRDefault="003E38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3E10" w14:paraId="506C8727" w14:textId="77777777" w:rsidTr="00170E02">
        <w:tc>
          <w:tcPr>
            <w:tcW w:w="2564" w:type="dxa"/>
          </w:tcPr>
          <w:p w14:paraId="506C871D" w14:textId="77777777" w:rsidR="00903E10" w:rsidRPr="00903E10" w:rsidRDefault="00903E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Ensure that pupils have a “safe environment” in which to discuss “controversial issues”.</w:t>
            </w:r>
          </w:p>
        </w:tc>
        <w:tc>
          <w:tcPr>
            <w:tcW w:w="4024" w:type="dxa"/>
          </w:tcPr>
          <w:p w14:paraId="506C871E" w14:textId="77777777" w:rsidR="00903E10" w:rsidRPr="00EA1EDE" w:rsidRDefault="006F465B" w:rsidP="006F46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Pupils develop “the knowledge, skills and understanding to prepare them to play a full and active part in society”.</w:t>
            </w:r>
          </w:p>
        </w:tc>
        <w:tc>
          <w:tcPr>
            <w:tcW w:w="5629" w:type="dxa"/>
          </w:tcPr>
          <w:p w14:paraId="506C871F" w14:textId="77777777" w:rsidR="00903E10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Through PSHE/Citizenship, and other curriculum activities, pupils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 able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explore political, religious and social issues.</w:t>
            </w:r>
          </w:p>
          <w:p w14:paraId="506C8720" w14:textId="77777777" w:rsidR="006F465B" w:rsidRDefault="006F465B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Pupils are taught about the diverse national,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regional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ethnic identities in the UK and the need for mutual respect.</w:t>
            </w:r>
          </w:p>
          <w:p w14:paraId="506C8721" w14:textId="77777777" w:rsidR="0084269F" w:rsidRDefault="0084269F" w:rsidP="00C31174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and pupils are aware of the “Let’s Talk About It” website. </w:t>
            </w:r>
            <w:hyperlink r:id="rId16" w:history="1">
              <w:r w:rsidRPr="006626BA">
                <w:rPr>
                  <w:rStyle w:val="Hyperlink"/>
                  <w:rFonts w:ascii="Arial" w:hAnsi="Arial" w:cs="Arial"/>
                  <w:sz w:val="24"/>
                  <w:szCs w:val="24"/>
                </w:rPr>
                <w:t>www.ltai.info</w:t>
              </w:r>
            </w:hyperlink>
          </w:p>
          <w:p w14:paraId="506C8722" w14:textId="77777777" w:rsidR="006F465B" w:rsidRPr="0084269F" w:rsidRDefault="006F465B" w:rsidP="0084269F">
            <w:pPr>
              <w:pStyle w:val="ListParagraph"/>
              <w:numPr>
                <w:ilvl w:val="0"/>
                <w:numId w:val="6"/>
              </w:numPr>
              <w:ind w:left="317" w:hanging="283"/>
              <w:rPr>
                <w:rFonts w:ascii="Arial" w:hAnsi="Arial" w:cs="Arial"/>
                <w:sz w:val="24"/>
                <w:szCs w:val="24"/>
              </w:rPr>
            </w:pPr>
            <w:r w:rsidRPr="0084269F">
              <w:rPr>
                <w:rFonts w:ascii="Arial" w:hAnsi="Arial" w:cs="Arial"/>
                <w:sz w:val="24"/>
                <w:szCs w:val="24"/>
              </w:rPr>
              <w:t xml:space="preserve">Relevant staff are aware of the government </w:t>
            </w:r>
            <w:proofErr w:type="gramStart"/>
            <w:r w:rsidRPr="0084269F">
              <w:rPr>
                <w:rFonts w:ascii="Arial" w:hAnsi="Arial" w:cs="Arial"/>
                <w:sz w:val="24"/>
                <w:szCs w:val="24"/>
              </w:rPr>
              <w:t>guidance :</w:t>
            </w:r>
            <w:proofErr w:type="gramEnd"/>
          </w:p>
          <w:p w14:paraId="506C8723" w14:textId="77777777" w:rsidR="006F465B" w:rsidRPr="00952A4B" w:rsidRDefault="007B487A" w:rsidP="00952A4B">
            <w:pPr>
              <w:pStyle w:val="ListParagraph"/>
              <w:ind w:left="317"/>
              <w:rPr>
                <w:rFonts w:ascii="Arial" w:hAnsi="Arial" w:cs="Arial"/>
                <w:color w:val="0000FF" w:themeColor="hyperlink"/>
                <w:sz w:val="24"/>
                <w:szCs w:val="24"/>
                <w:u w:val="single"/>
              </w:rPr>
            </w:pPr>
            <w:hyperlink r:id="rId17" w:history="1">
              <w:r w:rsidR="006F465B" w:rsidRPr="005A0A8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https://www.gov.uk/government/news/guidance-on-promoting-british-values-in-schools-published/</w:t>
              </w:r>
            </w:hyperlink>
          </w:p>
        </w:tc>
        <w:tc>
          <w:tcPr>
            <w:tcW w:w="1958" w:type="dxa"/>
          </w:tcPr>
          <w:p w14:paraId="506C8724" w14:textId="0281CB31" w:rsidR="00903E10" w:rsidRDefault="00E332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All staff</w:t>
            </w:r>
          </w:p>
          <w:p w14:paraId="506C8725" w14:textId="77777777" w:rsidR="006F465B" w:rsidRDefault="006F46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6C8726" w14:textId="485CD7FD" w:rsidR="006F465B" w:rsidRDefault="006F46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6C8728" w14:textId="77777777" w:rsidR="00CE358B" w:rsidRDefault="00CE35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References:</w:t>
      </w:r>
    </w:p>
    <w:p w14:paraId="506C8729" w14:textId="6BCB7D80" w:rsidR="00CE358B" w:rsidRDefault="00CE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“Keeping Children Safe in Education: Information for all school and college staff” DfE, </w:t>
      </w:r>
      <w:r w:rsidR="00A2646A">
        <w:rPr>
          <w:rFonts w:ascii="Arial" w:hAnsi="Arial" w:cs="Arial"/>
          <w:sz w:val="24"/>
          <w:szCs w:val="24"/>
        </w:rPr>
        <w:t>September 20</w:t>
      </w:r>
      <w:r w:rsidR="000F609C">
        <w:rPr>
          <w:rFonts w:ascii="Arial" w:hAnsi="Arial" w:cs="Arial"/>
          <w:sz w:val="24"/>
          <w:szCs w:val="24"/>
        </w:rPr>
        <w:t>23</w:t>
      </w:r>
    </w:p>
    <w:p w14:paraId="506C872A" w14:textId="77777777" w:rsidR="00CE358B" w:rsidRPr="00CE358B" w:rsidRDefault="00CE35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“The Prevent Duty: Departmental advice for schools and childcare providers”, DfE, June 2015</w:t>
      </w:r>
    </w:p>
    <w:p w14:paraId="506C872B" w14:textId="77777777" w:rsidR="005B3032" w:rsidRDefault="005B3032">
      <w:pPr>
        <w:rPr>
          <w:rFonts w:ascii="Arial" w:hAnsi="Arial" w:cs="Arial"/>
          <w:sz w:val="24"/>
          <w:szCs w:val="24"/>
        </w:rPr>
      </w:pPr>
    </w:p>
    <w:sectPr w:rsidR="005B3032" w:rsidSect="003E6884">
      <w:footerReference w:type="default" r:id="rId18"/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DE0EC" w14:textId="77777777" w:rsidR="00207205" w:rsidRDefault="00207205" w:rsidP="005B3032">
      <w:pPr>
        <w:spacing w:after="0" w:line="240" w:lineRule="auto"/>
      </w:pPr>
      <w:r>
        <w:separator/>
      </w:r>
    </w:p>
  </w:endnote>
  <w:endnote w:type="continuationSeparator" w:id="0">
    <w:p w14:paraId="34CF9D50" w14:textId="77777777" w:rsidR="00207205" w:rsidRDefault="00207205" w:rsidP="005B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8734" w14:textId="77777777" w:rsidR="005B3032" w:rsidRDefault="005B3032">
    <w:pPr>
      <w:pStyle w:val="Footer"/>
    </w:pPr>
  </w:p>
  <w:p w14:paraId="506C8735" w14:textId="77777777" w:rsidR="005B3032" w:rsidRDefault="005B3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DCA9" w14:textId="77777777" w:rsidR="00207205" w:rsidRDefault="00207205" w:rsidP="005B3032">
      <w:pPr>
        <w:spacing w:after="0" w:line="240" w:lineRule="auto"/>
      </w:pPr>
      <w:r>
        <w:separator/>
      </w:r>
    </w:p>
  </w:footnote>
  <w:footnote w:type="continuationSeparator" w:id="0">
    <w:p w14:paraId="2E43B18C" w14:textId="77777777" w:rsidR="00207205" w:rsidRDefault="00207205" w:rsidP="005B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F09"/>
    <w:multiLevelType w:val="hybridMultilevel"/>
    <w:tmpl w:val="EF74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4C12"/>
    <w:multiLevelType w:val="hybridMultilevel"/>
    <w:tmpl w:val="7D98D1C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67141"/>
    <w:multiLevelType w:val="hybridMultilevel"/>
    <w:tmpl w:val="5AB8C2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BE2230"/>
    <w:multiLevelType w:val="hybridMultilevel"/>
    <w:tmpl w:val="7DD8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26241"/>
    <w:multiLevelType w:val="hybridMultilevel"/>
    <w:tmpl w:val="46D82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F1557"/>
    <w:multiLevelType w:val="hybridMultilevel"/>
    <w:tmpl w:val="A7785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D1182"/>
    <w:multiLevelType w:val="hybridMultilevel"/>
    <w:tmpl w:val="C99CD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7211C"/>
    <w:multiLevelType w:val="hybridMultilevel"/>
    <w:tmpl w:val="F0D2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357F7"/>
    <w:multiLevelType w:val="hybridMultilevel"/>
    <w:tmpl w:val="3522CB26"/>
    <w:lvl w:ilvl="0" w:tplc="E27C3B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009413">
    <w:abstractNumId w:val="1"/>
  </w:num>
  <w:num w:numId="2" w16cid:durableId="1548495398">
    <w:abstractNumId w:val="3"/>
  </w:num>
  <w:num w:numId="3" w16cid:durableId="2060741988">
    <w:abstractNumId w:val="7"/>
  </w:num>
  <w:num w:numId="4" w16cid:durableId="1379010402">
    <w:abstractNumId w:val="6"/>
  </w:num>
  <w:num w:numId="5" w16cid:durableId="312950148">
    <w:abstractNumId w:val="0"/>
  </w:num>
  <w:num w:numId="6" w16cid:durableId="554050756">
    <w:abstractNumId w:val="5"/>
  </w:num>
  <w:num w:numId="7" w16cid:durableId="1780101071">
    <w:abstractNumId w:val="2"/>
  </w:num>
  <w:num w:numId="8" w16cid:durableId="1419982457">
    <w:abstractNumId w:val="4"/>
  </w:num>
  <w:num w:numId="9" w16cid:durableId="172375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B1"/>
    <w:rsid w:val="000646C0"/>
    <w:rsid w:val="00090C92"/>
    <w:rsid w:val="000F609C"/>
    <w:rsid w:val="00170E02"/>
    <w:rsid w:val="00201A37"/>
    <w:rsid w:val="002069F6"/>
    <w:rsid w:val="00207205"/>
    <w:rsid w:val="00263150"/>
    <w:rsid w:val="00371528"/>
    <w:rsid w:val="003B52BB"/>
    <w:rsid w:val="003E38A6"/>
    <w:rsid w:val="003E6884"/>
    <w:rsid w:val="004D44B1"/>
    <w:rsid w:val="004F03AA"/>
    <w:rsid w:val="00511152"/>
    <w:rsid w:val="00515213"/>
    <w:rsid w:val="005B3032"/>
    <w:rsid w:val="00667C14"/>
    <w:rsid w:val="006B0354"/>
    <w:rsid w:val="006F465B"/>
    <w:rsid w:val="00731310"/>
    <w:rsid w:val="00745D59"/>
    <w:rsid w:val="00807E62"/>
    <w:rsid w:val="00813033"/>
    <w:rsid w:val="0084269F"/>
    <w:rsid w:val="00861A23"/>
    <w:rsid w:val="0086543F"/>
    <w:rsid w:val="008B719B"/>
    <w:rsid w:val="008E065E"/>
    <w:rsid w:val="008F014A"/>
    <w:rsid w:val="00903E10"/>
    <w:rsid w:val="00952A4B"/>
    <w:rsid w:val="0096140C"/>
    <w:rsid w:val="00A2646A"/>
    <w:rsid w:val="00B70109"/>
    <w:rsid w:val="00B85AEE"/>
    <w:rsid w:val="00C31174"/>
    <w:rsid w:val="00C36E2E"/>
    <w:rsid w:val="00C75F30"/>
    <w:rsid w:val="00CE358B"/>
    <w:rsid w:val="00D23E9C"/>
    <w:rsid w:val="00D3002D"/>
    <w:rsid w:val="00E16CB4"/>
    <w:rsid w:val="00E21E3E"/>
    <w:rsid w:val="00E33206"/>
    <w:rsid w:val="00E87D42"/>
    <w:rsid w:val="00EA1EDE"/>
    <w:rsid w:val="00F1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6C86AF"/>
  <w15:docId w15:val="{7BA837C6-B813-4031-A209-6929EFD0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0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6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032"/>
  </w:style>
  <w:style w:type="paragraph" w:styleId="Footer">
    <w:name w:val="footer"/>
    <w:basedOn w:val="Normal"/>
    <w:link w:val="FooterChar"/>
    <w:uiPriority w:val="99"/>
    <w:unhideWhenUsed/>
    <w:rsid w:val="005B3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gov.uk/government/news/guidance-on-promoting-british-values-in-schools-publishe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tai.inf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elearning.prevent.homeoffice.gov.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vent@cambs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c3fdc-c5f3-4f92-9b47-bb5e97bd2836">
      <Terms xmlns="http://schemas.microsoft.com/office/infopath/2007/PartnerControls"/>
    </lcf76f155ced4ddcb4097134ff3c332f>
    <TaxCatchAll xmlns="4cd42a92-6cbd-4525-8082-b564011e366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B8C18F806BA4CA1518D1ED1607EF5" ma:contentTypeVersion="17" ma:contentTypeDescription="Create a new document." ma:contentTypeScope="" ma:versionID="caa90bf1c677483326211e24593f7f1c">
  <xsd:schema xmlns:xsd="http://www.w3.org/2001/XMLSchema" xmlns:xs="http://www.w3.org/2001/XMLSchema" xmlns:p="http://schemas.microsoft.com/office/2006/metadata/properties" xmlns:ns2="f27c3fdc-c5f3-4f92-9b47-bb5e97bd2836" xmlns:ns3="4cd42a92-6cbd-4525-8082-b564011e366a" targetNamespace="http://schemas.microsoft.com/office/2006/metadata/properties" ma:root="true" ma:fieldsID="2d8657a660a5818c8cc4a981f7403de7" ns2:_="" ns3:_="">
    <xsd:import namespace="f27c3fdc-c5f3-4f92-9b47-bb5e97bd2836"/>
    <xsd:import namespace="4cd42a92-6cbd-4525-8082-b564011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3fdc-c5f3-4f92-9b47-bb5e97bd2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ba9155-0b9c-4ca7-b0c1-592edd421d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2a92-6cbd-4525-8082-b564011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67a66-0bbe-4297-8cf4-ecf1478b934b}" ma:internalName="TaxCatchAll" ma:showField="CatchAllData" ma:web="4cd42a92-6cbd-4525-8082-b564011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59452-E3D0-461E-8EC3-FD50A99C2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C0E698-A92C-45E1-B415-C24C6923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0EB76-6902-48A2-B96A-9B04F20D0BE2}">
  <ds:schemaRefs>
    <ds:schemaRef ds:uri="http://schemas.microsoft.com/office/2006/metadata/properties"/>
    <ds:schemaRef ds:uri="http://schemas.microsoft.com/office/infopath/2007/PartnerControls"/>
    <ds:schemaRef ds:uri="f27c3fdc-c5f3-4f92-9b47-bb5e97bd2836"/>
    <ds:schemaRef ds:uri="4cd42a92-6cbd-4525-8082-b564011e366a"/>
  </ds:schemaRefs>
</ds:datastoreItem>
</file>

<file path=customXml/itemProps4.xml><?xml version="1.0" encoding="utf-8"?>
<ds:datastoreItem xmlns:ds="http://schemas.openxmlformats.org/officeDocument/2006/customXml" ds:itemID="{891F6254-960C-421A-A5D5-46249E2A4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 Nicky</dc:creator>
  <cp:lastModifiedBy>Matthew Sweeney</cp:lastModifiedBy>
  <cp:revision>2</cp:revision>
  <cp:lastPrinted>2018-09-24T11:35:00Z</cp:lastPrinted>
  <dcterms:created xsi:type="dcterms:W3CDTF">2023-09-12T13:18:00Z</dcterms:created>
  <dcterms:modified xsi:type="dcterms:W3CDTF">2023-09-12T13:18:00Z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0x0101001BCB8C18F806BA4CA1518D1ED1607EF5</vt:lpwstr>
  </property>
  <property fmtid="{D5CDD505-2E9C-101B-9397-08002B2CF9AE}" pid="3" name="Order">
    <vt:r8>354400</vt:r8>
  </property>
  <property fmtid="{D5CDD505-2E9C-101B-9397-08002B2CF9AE}" pid="4" name="MediaServiceImageTags">
    <vt:lpwstr/>
  </property>
</Properties>
</file>