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17592" w:rsidR="00C17592" w:rsidP="00C17592" w:rsidRDefault="00C17592" w14:paraId="6FEF9BA1" w14:textId="77777777">
      <w:pPr>
        <w:widowControl w:val="0"/>
        <w:autoSpaceDE w:val="0"/>
        <w:autoSpaceDN w:val="0"/>
        <w:spacing w:line="257" w:lineRule="auto"/>
        <w:jc w:val="center"/>
        <w:rPr>
          <w:rFonts w:ascii="Lato" w:hAnsi="Lato" w:eastAsia="Lato" w:cs="Lato"/>
          <w:kern w:val="0"/>
          <w:sz w:val="22"/>
          <w:szCs w:val="22"/>
          <w:lang w:val="en-US"/>
          <w14:ligatures w14:val="none"/>
        </w:rPr>
      </w:pPr>
    </w:p>
    <w:p w:rsidRPr="00C17592" w:rsidR="00C17592" w:rsidP="00C17592" w:rsidRDefault="00C17592" w14:paraId="56325816" w14:textId="77777777">
      <w:pPr>
        <w:widowControl w:val="0"/>
        <w:autoSpaceDE w:val="0"/>
        <w:autoSpaceDN w:val="0"/>
        <w:spacing w:line="257" w:lineRule="auto"/>
        <w:jc w:val="center"/>
        <w:rPr>
          <w:rFonts w:ascii="Calibri" w:hAnsi="Calibri" w:eastAsia="Calibri" w:cs="Calibri"/>
          <w:b/>
          <w:bCs/>
          <w:kern w:val="0"/>
          <w:sz w:val="22"/>
          <w:szCs w:val="22"/>
          <w:lang w:val="en-US"/>
          <w14:ligatures w14:val="none"/>
        </w:rPr>
      </w:pPr>
    </w:p>
    <w:p w:rsidRPr="00C17592" w:rsidR="00C17592" w:rsidP="00C17592" w:rsidRDefault="00C17592" w14:paraId="646A33B5" w14:textId="77777777">
      <w:pPr>
        <w:widowControl w:val="0"/>
        <w:autoSpaceDE w:val="0"/>
        <w:autoSpaceDN w:val="0"/>
        <w:spacing w:line="257" w:lineRule="auto"/>
        <w:jc w:val="center"/>
        <w:rPr>
          <w:rFonts w:ascii="Calibri" w:hAnsi="Calibri" w:eastAsia="Calibri" w:cs="Calibri"/>
          <w:b/>
          <w:bCs/>
          <w:kern w:val="0"/>
          <w:sz w:val="22"/>
          <w:szCs w:val="22"/>
          <w:lang w:val="en-US"/>
          <w14:ligatures w14:val="none"/>
        </w:rPr>
      </w:pPr>
      <w:r w:rsidRPr="00C17592">
        <w:rPr>
          <w:rFonts w:ascii="Lato" w:hAnsi="Lato" w:eastAsia="Lato" w:cs="Lato"/>
          <w:noProof/>
          <w:kern w:val="0"/>
          <w:sz w:val="22"/>
          <w:szCs w:val="22"/>
          <w:lang w:val="en-US"/>
          <w14:ligatures w14:val="none"/>
        </w:rPr>
        <w:drawing>
          <wp:inline distT="0" distB="0" distL="0" distR="0" wp14:anchorId="261176D2" wp14:editId="07081F20">
            <wp:extent cx="3181350" cy="2872105"/>
            <wp:effectExtent l="0" t="0" r="0" b="4445"/>
            <wp:docPr id="8666382" name="Picture 1"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382" name="Picture 1" descr="A logo for a school&#10;&#10;Description automatically generated with low confidenc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1350" cy="2872105"/>
                    </a:xfrm>
                    <a:prstGeom prst="rect">
                      <a:avLst/>
                    </a:prstGeom>
                  </pic:spPr>
                </pic:pic>
              </a:graphicData>
            </a:graphic>
          </wp:inline>
        </w:drawing>
      </w:r>
    </w:p>
    <w:p w:rsidRPr="00C17592" w:rsidR="00C17592" w:rsidP="56F113FF" w:rsidRDefault="00C17592" w14:paraId="38680230" w14:textId="3ABDA8F0">
      <w:pPr>
        <w:widowControl w:val="0"/>
        <w:autoSpaceDE w:val="0"/>
        <w:autoSpaceDN w:val="0"/>
        <w:spacing w:line="257" w:lineRule="auto"/>
        <w:jc w:val="center"/>
        <w:rPr>
          <w:rFonts w:ascii="Calibri" w:hAnsi="Calibri" w:eastAsia="Calibri" w:cs="Calibri"/>
          <w:b/>
          <w:bCs/>
          <w:kern w:val="0"/>
          <w:sz w:val="22"/>
          <w:szCs w:val="22"/>
          <w:lang w:val="en-US"/>
          <w14:ligatures w14:val="none"/>
        </w:rPr>
      </w:pPr>
    </w:p>
    <w:p w:rsidRPr="00C17592" w:rsidR="00C17592" w:rsidP="00C17592" w:rsidRDefault="00C17592" w14:paraId="0928B3F9" w14:textId="77777777">
      <w:pPr>
        <w:widowControl w:val="0"/>
        <w:autoSpaceDE w:val="0"/>
        <w:autoSpaceDN w:val="0"/>
        <w:spacing w:line="257" w:lineRule="auto"/>
        <w:jc w:val="center"/>
        <w:rPr>
          <w:rFonts w:ascii="Lato" w:hAnsi="Lato" w:eastAsia="Lato" w:cs="Lato"/>
          <w:kern w:val="0"/>
          <w:sz w:val="22"/>
          <w:szCs w:val="22"/>
          <w:lang w:val="en-US"/>
          <w14:ligatures w14:val="none"/>
        </w:rPr>
      </w:pPr>
      <w:r w:rsidRPr="00C17592">
        <w:rPr>
          <w:rFonts w:ascii="Calibri" w:hAnsi="Calibri" w:eastAsia="Calibri" w:cs="Calibri"/>
          <w:b/>
          <w:bCs/>
          <w:kern w:val="0"/>
          <w:sz w:val="40"/>
          <w:szCs w:val="40"/>
          <w:lang w:val="en-US"/>
          <w14:ligatures w14:val="none"/>
        </w:rPr>
        <w:t>Bassingbourn Community Primary School</w:t>
      </w:r>
    </w:p>
    <w:p w:rsidRPr="00C17592" w:rsidR="00C17592" w:rsidP="00C17592" w:rsidRDefault="00C17592" w14:paraId="798D0456" w14:textId="77777777">
      <w:pPr>
        <w:widowControl w:val="0"/>
        <w:autoSpaceDE w:val="0"/>
        <w:autoSpaceDN w:val="0"/>
        <w:spacing w:line="257" w:lineRule="auto"/>
        <w:jc w:val="center"/>
        <w:rPr>
          <w:rFonts w:ascii="Lato" w:hAnsi="Lato" w:eastAsia="Lato" w:cs="Lato"/>
          <w:kern w:val="0"/>
          <w:sz w:val="22"/>
          <w:szCs w:val="22"/>
          <w:lang w:val="en-US"/>
          <w14:ligatures w14:val="none"/>
        </w:rPr>
      </w:pPr>
      <w:r w:rsidRPr="00C17592">
        <w:rPr>
          <w:rFonts w:ascii="Calibri" w:hAnsi="Calibri" w:eastAsia="Calibri" w:cs="Calibri"/>
          <w:b/>
          <w:bCs/>
          <w:kern w:val="0"/>
          <w:sz w:val="40"/>
          <w:szCs w:val="40"/>
          <w:lang w:val="en-US"/>
          <w14:ligatures w14:val="none"/>
        </w:rPr>
        <w:t xml:space="preserve"> </w:t>
      </w:r>
    </w:p>
    <w:p w:rsidRPr="00C17592" w:rsidR="00C17592" w:rsidP="477C4A01" w:rsidRDefault="00C17592" w14:paraId="31EC4FE1" w14:textId="70153562">
      <w:pPr>
        <w:widowControl w:val="0"/>
        <w:autoSpaceDE w:val="0"/>
        <w:autoSpaceDN w:val="0"/>
        <w:spacing w:line="257" w:lineRule="auto"/>
        <w:jc w:val="center"/>
        <w:rPr>
          <w:rFonts w:ascii="Lato" w:hAnsi="Lato" w:eastAsia="Lato" w:cs="Lato"/>
          <w:kern w:val="0"/>
          <w:sz w:val="52"/>
          <w:szCs w:val="52"/>
          <w:lang w:val="en-US"/>
          <w14:ligatures w14:val="none"/>
        </w:rPr>
      </w:pPr>
      <w:proofErr w:type="spellStart"/>
      <w:r w:rsidRPr="477C4A01">
        <w:rPr>
          <w:rFonts w:ascii="Calibri" w:hAnsi="Calibri" w:eastAsia="Calibri" w:cs="Calibri"/>
          <w:b/>
          <w:bCs/>
          <w:kern w:val="0"/>
          <w:sz w:val="52"/>
          <w:szCs w:val="52"/>
          <w:lang w:val="en-US"/>
          <w14:ligatures w14:val="none"/>
        </w:rPr>
        <w:t>Behaviour</w:t>
      </w:r>
      <w:proofErr w:type="spellEnd"/>
      <w:r w:rsidRPr="477C4A01">
        <w:rPr>
          <w:rFonts w:ascii="Calibri" w:hAnsi="Calibri" w:eastAsia="Calibri" w:cs="Calibri"/>
          <w:b/>
          <w:bCs/>
          <w:kern w:val="0"/>
          <w:sz w:val="52"/>
          <w:szCs w:val="52"/>
          <w:lang w:val="en-US"/>
          <w14:ligatures w14:val="none"/>
        </w:rPr>
        <w:t xml:space="preserve"> </w:t>
      </w:r>
      <w:r w:rsidRPr="477C4A01" w:rsidR="00D93E4B">
        <w:rPr>
          <w:rFonts w:ascii="Calibri" w:hAnsi="Calibri" w:eastAsia="Calibri" w:cs="Calibri"/>
          <w:b/>
          <w:bCs/>
          <w:kern w:val="0"/>
          <w:sz w:val="52"/>
          <w:szCs w:val="52"/>
          <w:lang w:val="en-US"/>
          <w14:ligatures w14:val="none"/>
        </w:rPr>
        <w:t xml:space="preserve">Principles </w:t>
      </w:r>
      <w:r w:rsidRPr="477C4A01" w:rsidR="00762606">
        <w:rPr>
          <w:rFonts w:ascii="Calibri" w:hAnsi="Calibri" w:eastAsia="Calibri" w:cs="Calibri"/>
          <w:b/>
          <w:bCs/>
          <w:kern w:val="0"/>
          <w:sz w:val="52"/>
          <w:szCs w:val="52"/>
          <w:lang w:val="en-US"/>
          <w14:ligatures w14:val="none"/>
        </w:rPr>
        <w:t xml:space="preserve">Written </w:t>
      </w:r>
      <w:r w:rsidRPr="477C4A01" w:rsidR="00CB7026">
        <w:rPr>
          <w:rFonts w:ascii="Calibri" w:hAnsi="Calibri" w:eastAsia="Calibri" w:cs="Calibri"/>
          <w:b/>
          <w:bCs/>
          <w:kern w:val="0"/>
          <w:sz w:val="52"/>
          <w:szCs w:val="52"/>
          <w:lang w:val="en-US"/>
          <w14:ligatures w14:val="none"/>
        </w:rPr>
        <w:t xml:space="preserve">Statement </w:t>
      </w:r>
    </w:p>
    <w:p w:rsidRPr="00C17592" w:rsidR="00C17592" w:rsidP="00C17592" w:rsidRDefault="00C17592" w14:paraId="51C12F4C" w14:textId="77777777">
      <w:pPr>
        <w:widowControl w:val="0"/>
        <w:autoSpaceDE w:val="0"/>
        <w:autoSpaceDN w:val="0"/>
        <w:spacing w:line="257" w:lineRule="auto"/>
        <w:rPr>
          <w:rFonts w:ascii="Lato" w:hAnsi="Lato" w:eastAsia="Lato" w:cs="Lato"/>
          <w:kern w:val="0"/>
          <w:sz w:val="22"/>
          <w:szCs w:val="22"/>
          <w:lang w:val="en-US"/>
          <w14:ligatures w14:val="none"/>
        </w:rPr>
      </w:pPr>
      <w:r w:rsidRPr="00C17592">
        <w:rPr>
          <w:rFonts w:ascii="Calibri" w:hAnsi="Calibri" w:eastAsia="Calibri" w:cs="Calibri"/>
          <w:b/>
          <w:bCs/>
          <w:kern w:val="0"/>
          <w:sz w:val="22"/>
          <w:szCs w:val="22"/>
          <w:lang w:val="en-US"/>
          <w14:ligatures w14:val="none"/>
        </w:rPr>
        <w:t xml:space="preserve"> </w:t>
      </w:r>
    </w:p>
    <w:p w:rsidR="477C4A01" w:rsidP="477C4A01" w:rsidRDefault="477C4A01" w14:paraId="1DF8FE1A" w14:textId="1427AD15">
      <w:pPr>
        <w:widowControl w:val="0"/>
        <w:spacing w:line="257" w:lineRule="auto"/>
        <w:ind w:left="720" w:firstLine="720"/>
        <w:rPr>
          <w:rFonts w:ascii="Calibri" w:hAnsi="Calibri" w:eastAsia="Calibri" w:cs="Calibri"/>
          <w:sz w:val="22"/>
          <w:szCs w:val="22"/>
          <w:lang w:val="en-US"/>
        </w:rPr>
      </w:pPr>
    </w:p>
    <w:p w:rsidRPr="00C17592" w:rsidR="00C17592" w:rsidP="00C17592" w:rsidRDefault="00C17592" w14:paraId="7B40582A" w14:textId="4F4A2646">
      <w:pPr>
        <w:widowControl w:val="0"/>
        <w:autoSpaceDE w:val="0"/>
        <w:autoSpaceDN w:val="0"/>
        <w:spacing w:line="257" w:lineRule="auto"/>
        <w:ind w:left="720" w:firstLine="720"/>
        <w:rPr>
          <w:rFonts w:ascii="Calibri" w:hAnsi="Calibri" w:eastAsia="Calibri" w:cs="Calibri"/>
          <w:kern w:val="0"/>
          <w:sz w:val="22"/>
          <w:szCs w:val="22"/>
          <w:lang w:val="en-US"/>
          <w14:ligatures w14:val="none"/>
        </w:rPr>
      </w:pPr>
      <w:r w:rsidRPr="00C17592" w:rsidR="00B8E5A1">
        <w:rPr>
          <w:rFonts w:ascii="Calibri" w:hAnsi="Calibri" w:eastAsia="Calibri" w:cs="Calibri"/>
          <w:kern w:val="0"/>
          <w:sz w:val="22"/>
          <w:szCs w:val="22"/>
          <w:lang w:val="en-US"/>
          <w14:ligatures w14:val="none"/>
        </w:rPr>
        <w:t xml:space="preserve">This policy was ratified </w:t>
      </w:r>
      <w:r w:rsidRPr="3C111092" w:rsidR="56F642E2">
        <w:rPr>
          <w:rFonts w:ascii="Calibri" w:hAnsi="Calibri" w:eastAsia="Calibri" w:cs="Calibri"/>
          <w:sz w:val="22"/>
          <w:szCs w:val="22"/>
          <w:lang w:val="en-US"/>
        </w:rPr>
        <w:t>on:</w:t>
      </w:r>
      <w:r>
        <w:tab/>
      </w:r>
      <w:r w:rsidRPr="3C111092" w:rsidR="56F642E2">
        <w:rPr>
          <w:rFonts w:ascii="Calibri" w:hAnsi="Calibri" w:eastAsia="Calibri" w:cs="Calibri"/>
          <w:sz w:val="22"/>
          <w:szCs w:val="22"/>
          <w:lang w:val="en-US"/>
        </w:rPr>
        <w:t>24</w:t>
      </w:r>
      <w:r w:rsidRPr="3C111092" w:rsidR="56F642E2">
        <w:rPr>
          <w:rFonts w:ascii="Calibri" w:hAnsi="Calibri" w:eastAsia="Calibri" w:cs="Calibri"/>
          <w:sz w:val="22"/>
          <w:szCs w:val="22"/>
          <w:vertAlign w:val="superscript"/>
          <w:lang w:val="en-US"/>
        </w:rPr>
        <w:t>th</w:t>
      </w:r>
      <w:r w:rsidRPr="3C111092" w:rsidR="56F642E2">
        <w:rPr>
          <w:rFonts w:ascii="Calibri" w:hAnsi="Calibri" w:eastAsia="Calibri" w:cs="Calibri"/>
          <w:sz w:val="22"/>
          <w:szCs w:val="22"/>
          <w:lang w:val="en-US"/>
        </w:rPr>
        <w:t xml:space="preserve"> September 2026</w:t>
      </w:r>
      <w:r>
        <w:tab/>
      </w:r>
    </w:p>
    <w:p w:rsidRPr="00C17592" w:rsidR="00C17592" w:rsidP="00C17592" w:rsidRDefault="00C17592" w14:paraId="6E833020" w14:textId="77777777">
      <w:pPr>
        <w:widowControl w:val="0"/>
        <w:autoSpaceDE w:val="0"/>
        <w:autoSpaceDN w:val="0"/>
        <w:spacing w:line="257" w:lineRule="auto"/>
        <w:rPr>
          <w:rFonts w:ascii="Lato" w:hAnsi="Lato" w:eastAsia="Lato" w:cs="Lato"/>
          <w:kern w:val="0"/>
          <w:sz w:val="22"/>
          <w:szCs w:val="22"/>
          <w:lang w:val="en-US"/>
          <w14:ligatures w14:val="none"/>
        </w:rPr>
      </w:pPr>
      <w:r w:rsidRPr="00C17592">
        <w:rPr>
          <w:rFonts w:ascii="Calibri" w:hAnsi="Calibri" w:eastAsia="Calibri" w:cs="Calibri"/>
          <w:kern w:val="0"/>
          <w:sz w:val="22"/>
          <w:szCs w:val="22"/>
          <w:lang w:val="en-US"/>
          <w14:ligatures w14:val="none"/>
        </w:rPr>
        <w:t xml:space="preserve"> </w:t>
      </w:r>
    </w:p>
    <w:p w:rsidRPr="00C17592" w:rsidR="00C17592" w:rsidP="00C17592" w:rsidRDefault="00C17592" w14:paraId="39DA38FB" w14:textId="1899BF70">
      <w:pPr>
        <w:widowControl w:val="0"/>
        <w:autoSpaceDE w:val="0"/>
        <w:autoSpaceDN w:val="0"/>
        <w:spacing w:line="257" w:lineRule="auto"/>
        <w:ind w:left="720" w:firstLine="720"/>
        <w:rPr>
          <w:rFonts w:ascii="Calibri" w:hAnsi="Calibri" w:eastAsia="Calibri" w:cs="Calibri"/>
          <w:kern w:val="0"/>
          <w:sz w:val="22"/>
          <w:szCs w:val="22"/>
          <w:lang w:val="en-US"/>
          <w14:ligatures w14:val="none"/>
        </w:rPr>
      </w:pPr>
      <w:r w:rsidRPr="00C17592" w:rsidR="00B8E5A1">
        <w:rPr>
          <w:rFonts w:ascii="Calibri" w:hAnsi="Calibri" w:eastAsia="Calibri" w:cs="Calibri"/>
          <w:kern w:val="0"/>
          <w:sz w:val="22"/>
          <w:szCs w:val="22"/>
          <w:lang w:val="en-US"/>
          <w14:ligatures w14:val="none"/>
        </w:rPr>
        <w:t>Implemented on</w:t>
      </w:r>
      <w:r w:rsidRPr="00C17592" w:rsidR="00B8E5A1">
        <w:rPr>
          <w:rFonts w:ascii="Calibri" w:hAnsi="Calibri" w:eastAsia="Calibri" w:cs="Calibri"/>
          <w:kern w:val="0"/>
          <w:sz w:val="22"/>
          <w:szCs w:val="22"/>
          <w:lang w:val="en-US"/>
          <w14:ligatures w14:val="none"/>
        </w:rPr>
        <w:t>:</w:t>
      </w:r>
      <w:r>
        <w:tab/>
      </w:r>
      <w:r w:rsidRPr="00C17592" w:rsidR="00B8E5A1">
        <w:rPr>
          <w:rFonts w:ascii="Calibri" w:hAnsi="Calibri" w:eastAsia="Calibri" w:cs="Calibri"/>
          <w:kern w:val="0"/>
          <w:sz w:val="22"/>
          <w:szCs w:val="22"/>
          <w:lang w:val="en-US"/>
          <w14:ligatures w14:val="none"/>
        </w:rPr>
        <w:t xml:space="preserve"> </w:t>
      </w:r>
      <w:r>
        <w:tab/>
      </w:r>
      <w:r w:rsidRPr="3C111092" w:rsidR="7C36846C">
        <w:rPr>
          <w:rFonts w:ascii="Calibri" w:hAnsi="Calibri" w:eastAsia="Calibri" w:cs="Calibri"/>
          <w:sz w:val="22"/>
          <w:szCs w:val="22"/>
          <w:lang w:val="en-US"/>
        </w:rPr>
        <w:t>24</w:t>
      </w:r>
      <w:r w:rsidRPr="3C111092" w:rsidR="7C36846C">
        <w:rPr>
          <w:rFonts w:ascii="Calibri" w:hAnsi="Calibri" w:eastAsia="Calibri" w:cs="Calibri"/>
          <w:sz w:val="22"/>
          <w:szCs w:val="22"/>
          <w:vertAlign w:val="superscript"/>
          <w:lang w:val="en-US"/>
        </w:rPr>
        <w:t>th</w:t>
      </w:r>
      <w:r w:rsidRPr="3C111092" w:rsidR="7C36846C">
        <w:rPr>
          <w:rFonts w:ascii="Calibri" w:hAnsi="Calibri" w:eastAsia="Calibri" w:cs="Calibri"/>
          <w:sz w:val="22"/>
          <w:szCs w:val="22"/>
          <w:lang w:val="en-US"/>
        </w:rPr>
        <w:t xml:space="preserve"> September 2026</w:t>
      </w:r>
      <w:r>
        <w:tab/>
      </w:r>
      <w:r>
        <w:tab/>
      </w:r>
      <w:r>
        <w:tab/>
      </w:r>
    </w:p>
    <w:p w:rsidRPr="00C17592" w:rsidR="00C17592" w:rsidP="00C17592" w:rsidRDefault="00C17592" w14:paraId="03C8CAAE" w14:textId="77777777">
      <w:pPr>
        <w:widowControl w:val="0"/>
        <w:autoSpaceDE w:val="0"/>
        <w:autoSpaceDN w:val="0"/>
        <w:spacing w:line="257" w:lineRule="auto"/>
        <w:rPr>
          <w:rFonts w:ascii="Lato" w:hAnsi="Lato" w:eastAsia="Lato" w:cs="Lato"/>
          <w:kern w:val="0"/>
          <w:sz w:val="22"/>
          <w:szCs w:val="22"/>
          <w:lang w:val="en-US"/>
          <w14:ligatures w14:val="none"/>
        </w:rPr>
      </w:pPr>
      <w:r w:rsidRPr="00C17592">
        <w:rPr>
          <w:rFonts w:ascii="Calibri" w:hAnsi="Calibri" w:eastAsia="Calibri" w:cs="Calibri"/>
          <w:kern w:val="0"/>
          <w:sz w:val="22"/>
          <w:szCs w:val="22"/>
          <w:lang w:val="en-US"/>
          <w14:ligatures w14:val="none"/>
        </w:rPr>
        <w:t xml:space="preserve"> </w:t>
      </w:r>
    </w:p>
    <w:p w:rsidRPr="00C17592" w:rsidR="00C17592" w:rsidP="00C17592" w:rsidRDefault="00C17592" w14:paraId="4914325A" w14:textId="399C4B4D">
      <w:pPr>
        <w:widowControl w:val="0"/>
        <w:autoSpaceDE w:val="0"/>
        <w:autoSpaceDN w:val="0"/>
        <w:spacing w:line="257" w:lineRule="auto"/>
        <w:ind w:left="720" w:firstLine="720"/>
        <w:rPr>
          <w:rFonts w:ascii="Calibri" w:hAnsi="Calibri" w:eastAsia="Calibri" w:cs="Calibri"/>
          <w:kern w:val="0"/>
          <w:sz w:val="22"/>
          <w:szCs w:val="22"/>
          <w:lang w:val="en-US"/>
          <w14:ligatures w14:val="none"/>
        </w:rPr>
      </w:pPr>
      <w:r w:rsidRPr="00C17592" w:rsidR="00B8E5A1">
        <w:rPr>
          <w:rFonts w:ascii="Calibri" w:hAnsi="Calibri" w:eastAsia="Calibri" w:cs="Calibri"/>
          <w:kern w:val="0"/>
          <w:sz w:val="22"/>
          <w:szCs w:val="22"/>
          <w:lang w:val="en-US"/>
          <w14:ligatures w14:val="none"/>
        </w:rPr>
        <w:t>Review date</w:t>
      </w:r>
      <w:r w:rsidRPr="00C17592" w:rsidR="00B8E5A1">
        <w:rPr>
          <w:rFonts w:ascii="Calibri" w:hAnsi="Calibri" w:eastAsia="Calibri" w:cs="Calibri"/>
          <w:kern w:val="0"/>
          <w:sz w:val="22"/>
          <w:szCs w:val="22"/>
          <w:lang w:val="en-US"/>
          <w14:ligatures w14:val="none"/>
        </w:rPr>
        <w:t>:</w:t>
      </w:r>
      <w:r>
        <w:tab/>
      </w:r>
      <w:r>
        <w:tab/>
      </w:r>
      <w:r>
        <w:tab/>
      </w:r>
      <w:r w:rsidRPr="3C111092" w:rsidR="55544214">
        <w:rPr>
          <w:rFonts w:ascii="Calibri" w:hAnsi="Calibri" w:eastAsia="Calibri" w:cs="Calibri"/>
          <w:sz w:val="22"/>
          <w:szCs w:val="22"/>
          <w:lang w:val="en-US"/>
        </w:rPr>
        <w:t>September</w:t>
      </w:r>
      <w:r w:rsidRPr="3C111092" w:rsidR="55544214">
        <w:rPr>
          <w:rFonts w:ascii="Calibri" w:hAnsi="Calibri" w:eastAsia="Calibri" w:cs="Calibri"/>
          <w:sz w:val="22"/>
          <w:szCs w:val="22"/>
          <w:lang w:val="en-US"/>
        </w:rPr>
        <w:t xml:space="preserve"> 202</w:t>
      </w:r>
      <w:r w:rsidRPr="3C111092" w:rsidR="01BB16E2">
        <w:rPr>
          <w:rFonts w:ascii="Calibri" w:hAnsi="Calibri" w:eastAsia="Calibri" w:cs="Calibri"/>
          <w:sz w:val="22"/>
          <w:szCs w:val="22"/>
          <w:lang w:val="en-US"/>
        </w:rPr>
        <w:t>7</w:t>
      </w:r>
    </w:p>
    <w:p w:rsidRPr="00C17592" w:rsidR="00C17592" w:rsidP="00C17592" w:rsidRDefault="00C17592" w14:paraId="26DC88EE" w14:textId="77777777">
      <w:pPr>
        <w:widowControl w:val="0"/>
        <w:autoSpaceDE w:val="0"/>
        <w:autoSpaceDN w:val="0"/>
        <w:spacing w:line="257" w:lineRule="auto"/>
        <w:jc w:val="center"/>
        <w:rPr>
          <w:rFonts w:ascii="Lato" w:hAnsi="Lato" w:eastAsia="Lato" w:cs="Lato"/>
          <w:kern w:val="0"/>
          <w:sz w:val="22"/>
          <w:szCs w:val="22"/>
          <w:lang w:val="en-US"/>
          <w14:ligatures w14:val="none"/>
        </w:rPr>
      </w:pPr>
      <w:r w:rsidRPr="00C17592">
        <w:rPr>
          <w:rFonts w:ascii="Calibri" w:hAnsi="Calibri" w:eastAsia="Calibri" w:cs="Calibri"/>
          <w:kern w:val="0"/>
          <w:sz w:val="22"/>
          <w:szCs w:val="22"/>
          <w:lang w:val="en-US"/>
          <w14:ligatures w14:val="none"/>
        </w:rPr>
        <w:t xml:space="preserve"> </w:t>
      </w:r>
    </w:p>
    <w:p w:rsidR="477C4A01" w:rsidP="477C4A01" w:rsidRDefault="477C4A01" w14:paraId="129875BB" w14:textId="755D8BE8">
      <w:pPr>
        <w:widowControl w:val="0"/>
        <w:spacing w:line="257" w:lineRule="auto"/>
        <w:ind w:left="720"/>
        <w:rPr>
          <w:rFonts w:ascii="Calibri" w:hAnsi="Calibri" w:eastAsia="Calibri" w:cs="Calibri"/>
          <w:sz w:val="22"/>
          <w:szCs w:val="22"/>
          <w:lang w:val="en-US"/>
        </w:rPr>
      </w:pPr>
    </w:p>
    <w:p w:rsidR="00C17592" w:rsidP="477C4A01" w:rsidRDefault="00C17592" w14:paraId="25823977" w14:textId="309245AD">
      <w:pPr>
        <w:widowControl w:val="0"/>
        <w:autoSpaceDE w:val="0"/>
        <w:autoSpaceDN w:val="0"/>
        <w:spacing w:line="257" w:lineRule="auto"/>
        <w:ind w:left="720"/>
      </w:pPr>
    </w:p>
    <w:p w:rsidR="00CB7026" w:rsidRDefault="00CB7026" w14:paraId="65037C1E" w14:textId="77777777"/>
    <w:p w:rsidR="00CB7026" w:rsidRDefault="00CB7026" w14:paraId="6E8B81C1" w14:textId="77777777"/>
    <w:p w:rsidR="00CB7026" w:rsidRDefault="00CB7026" w14:paraId="392710EF" w14:textId="77777777"/>
    <w:p w:rsidR="00C17592" w:rsidRDefault="00C17592" w14:paraId="2BF9CE9B" w14:textId="77777777"/>
    <w:p w:rsidR="56F113FF" w:rsidRDefault="56F113FF" w14:paraId="5D20072C" w14:textId="273CBA5E"/>
    <w:p w:rsidRPr="00C17592" w:rsidR="00C17592" w:rsidP="28E9BE8C" w:rsidRDefault="00C17592" w14:paraId="05AFF506" w14:textId="596CEE10">
      <w:pPr>
        <w:spacing w:after="0" w:line="276" w:lineRule="auto"/>
      </w:pPr>
    </w:p>
    <w:p w:rsidRPr="00C17592" w:rsidR="00C17592" w:rsidP="00B1468A" w:rsidRDefault="00C17592" w14:paraId="4A57AAD7" w14:textId="45D603C2">
      <w:pPr>
        <w:spacing w:after="0" w:line="276" w:lineRule="auto"/>
        <w:jc w:val="both"/>
        <w:rPr>
          <w:rFonts w:ascii="Calibri" w:hAnsi="Calibri" w:eastAsia="Calibri" w:cs="Calibri"/>
          <w:kern w:val="0"/>
          <w:lang w:eastAsia="en-GB"/>
          <w14:ligatures w14:val="none"/>
        </w:rPr>
      </w:pPr>
      <w:r w:rsidRPr="00C17592">
        <w:rPr>
          <w:rFonts w:ascii="Calibri" w:hAnsi="Calibri" w:eastAsia="Calibri" w:cs="Calibri"/>
          <w:kern w:val="0"/>
          <w:lang w:eastAsia="en-GB"/>
          <w14:ligatures w14:val="none"/>
        </w:rPr>
        <w:lastRenderedPageBreak/>
        <w:t xml:space="preserve">This </w:t>
      </w:r>
      <w:r w:rsidR="00D93196">
        <w:rPr>
          <w:rFonts w:ascii="Calibri" w:hAnsi="Calibri" w:eastAsia="Calibri" w:cs="Calibri"/>
          <w:kern w:val="0"/>
          <w:lang w:eastAsia="en-GB"/>
          <w14:ligatures w14:val="none"/>
        </w:rPr>
        <w:t>s</w:t>
      </w:r>
      <w:r w:rsidRPr="00C17592">
        <w:rPr>
          <w:rFonts w:ascii="Calibri" w:hAnsi="Calibri" w:eastAsia="Calibri" w:cs="Calibri"/>
          <w:kern w:val="0"/>
          <w:lang w:eastAsia="en-GB"/>
          <w14:ligatures w14:val="none"/>
        </w:rPr>
        <w:t>tatement has been drawn up in accordance with the Education and Inspections Act 2006, and DfE guidance (The school behaviour policy: the role of the governing body). The purpose of this statement is to provide guidance for the Headteacher in drawing up the</w:t>
      </w:r>
      <w:r w:rsidR="00423F97">
        <w:rPr>
          <w:rFonts w:ascii="Calibri" w:hAnsi="Calibri" w:eastAsia="Calibri" w:cs="Calibri"/>
          <w:kern w:val="0"/>
          <w:lang w:eastAsia="en-GB"/>
          <w14:ligatures w14:val="none"/>
        </w:rPr>
        <w:t xml:space="preserve"> </w:t>
      </w:r>
      <w:r w:rsidRPr="00C17592">
        <w:rPr>
          <w:rFonts w:ascii="Calibri" w:hAnsi="Calibri" w:eastAsia="Calibri" w:cs="Calibri"/>
          <w:kern w:val="0"/>
          <w:lang w:eastAsia="en-GB"/>
          <w14:ligatures w14:val="none"/>
        </w:rPr>
        <w:t xml:space="preserve">Behaviour policy at </w:t>
      </w:r>
      <w:r w:rsidR="00CB7026">
        <w:rPr>
          <w:rFonts w:ascii="Calibri" w:hAnsi="Calibri" w:eastAsia="Calibri" w:cs="Calibri"/>
          <w:kern w:val="0"/>
          <w:lang w:eastAsia="en-GB"/>
          <w14:ligatures w14:val="none"/>
        </w:rPr>
        <w:t xml:space="preserve">Bassingbourn </w:t>
      </w:r>
      <w:r w:rsidRPr="00C17592">
        <w:rPr>
          <w:rFonts w:ascii="Calibri" w:hAnsi="Calibri" w:eastAsia="Calibri" w:cs="Calibri"/>
          <w:kern w:val="0"/>
          <w:lang w:eastAsia="en-GB"/>
          <w14:ligatures w14:val="none"/>
        </w:rPr>
        <w:t>Community Primary School so that it reflects the shared aspirations and beliefs of governors, staff and parents for the children in the school, as well as taking full account of law and guidance on behaviour matters.</w:t>
      </w:r>
      <w:r w:rsidR="008656F8">
        <w:rPr>
          <w:rFonts w:ascii="Calibri" w:hAnsi="Calibri" w:eastAsia="Calibri" w:cs="Calibri"/>
          <w:kern w:val="0"/>
          <w:lang w:eastAsia="en-GB"/>
          <w14:ligatures w14:val="none"/>
        </w:rPr>
        <w:t xml:space="preserve">  </w:t>
      </w:r>
      <w:r w:rsidRPr="00C17592">
        <w:rPr>
          <w:rFonts w:ascii="Calibri" w:hAnsi="Calibri" w:eastAsia="Calibri" w:cs="Calibri"/>
          <w:kern w:val="0"/>
          <w:lang w:eastAsia="en-GB"/>
          <w14:ligatures w14:val="none"/>
        </w:rPr>
        <w:t>It is intended to help all school staff to be aware of and understand the extent of their powers in respect of discipline and sanctions and how to use them. Staff should be confident that they have the Governor’s support when following this guidance.</w:t>
      </w:r>
    </w:p>
    <w:p w:rsidRPr="00C17592" w:rsidR="00C17592" w:rsidP="00B1468A" w:rsidRDefault="00C17592" w14:paraId="2041D4C5" w14:textId="77777777">
      <w:pPr>
        <w:spacing w:after="0" w:line="276" w:lineRule="auto"/>
        <w:jc w:val="both"/>
        <w:rPr>
          <w:rFonts w:ascii="Arial" w:hAnsi="Arial" w:eastAsia="Arial" w:cs="Arial"/>
          <w:kern w:val="0"/>
          <w:sz w:val="22"/>
          <w:szCs w:val="22"/>
          <w:lang w:eastAsia="en-GB"/>
          <w14:ligatures w14:val="none"/>
        </w:rPr>
      </w:pP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p>
    <w:p w:rsidRPr="00C17592" w:rsidR="00C17592" w:rsidP="00B1468A" w:rsidRDefault="00C17592" w14:paraId="188C5B2B" w14:textId="72300889">
      <w:pPr>
        <w:spacing w:after="0" w:line="276" w:lineRule="auto"/>
        <w:jc w:val="both"/>
        <w:rPr>
          <w:rFonts w:ascii="Calibri" w:hAnsi="Calibri" w:eastAsia="Calibri" w:cs="Calibri"/>
          <w:kern w:val="0"/>
          <w:lang w:eastAsia="en-GB"/>
          <w14:ligatures w14:val="none"/>
        </w:rPr>
      </w:pPr>
      <w:r w:rsidRPr="00C17592">
        <w:rPr>
          <w:rFonts w:ascii="Calibri" w:hAnsi="Calibri" w:eastAsia="Calibri" w:cs="Calibri"/>
          <w:kern w:val="0"/>
          <w:lang w:eastAsia="en-GB"/>
          <w14:ligatures w14:val="none"/>
        </w:rPr>
        <w:t>This is a statement of principles, not practice: it is the responsibility of the Headteacher to draw up the Behaviour Policy at B</w:t>
      </w:r>
      <w:r w:rsidR="00CB7026">
        <w:rPr>
          <w:rFonts w:ascii="Calibri" w:hAnsi="Calibri" w:eastAsia="Calibri" w:cs="Calibri"/>
          <w:kern w:val="0"/>
          <w:lang w:eastAsia="en-GB"/>
          <w14:ligatures w14:val="none"/>
        </w:rPr>
        <w:t xml:space="preserve">assingbourn </w:t>
      </w:r>
      <w:r w:rsidRPr="00C17592">
        <w:rPr>
          <w:rFonts w:ascii="Calibri" w:hAnsi="Calibri" w:eastAsia="Calibri" w:cs="Calibri"/>
          <w:kern w:val="0"/>
          <w:lang w:eastAsia="en-GB"/>
          <w14:ligatures w14:val="none"/>
        </w:rPr>
        <w:t xml:space="preserve">Community Primary School, though </w:t>
      </w:r>
      <w:r w:rsidR="00F236A6">
        <w:rPr>
          <w:rFonts w:ascii="Calibri" w:hAnsi="Calibri" w:eastAsia="Calibri" w:cs="Calibri"/>
          <w:kern w:val="0"/>
          <w:lang w:eastAsia="en-GB"/>
          <w14:ligatures w14:val="none"/>
        </w:rPr>
        <w:t>they</w:t>
      </w:r>
      <w:r w:rsidRPr="00C17592">
        <w:rPr>
          <w:rFonts w:ascii="Calibri" w:hAnsi="Calibri" w:eastAsia="Calibri" w:cs="Calibri"/>
          <w:kern w:val="0"/>
          <w:lang w:eastAsia="en-GB"/>
          <w14:ligatures w14:val="none"/>
        </w:rPr>
        <w:t xml:space="preserve"> must take account of these principles when formulating this. The Headteacher is also asked to take account of the guidance in DfE publication </w:t>
      </w:r>
      <w:r w:rsidRPr="00C17592">
        <w:rPr>
          <w:rFonts w:ascii="Calibri" w:hAnsi="Calibri" w:eastAsia="Calibri" w:cs="Calibri"/>
          <w:color w:val="1155CC"/>
          <w:kern w:val="0"/>
          <w:u w:val="single"/>
          <w:lang w:eastAsia="en-GB"/>
          <w14:ligatures w14:val="none"/>
        </w:rPr>
        <w:t xml:space="preserve">Behaviour in Schools: Advice for Headteachers and School Staff </w:t>
      </w:r>
      <w:r w:rsidRPr="56F113FF">
        <w:rPr>
          <w:rFonts w:ascii="Calibri" w:hAnsi="Calibri" w:eastAsia="Calibri" w:cs="Calibri"/>
          <w:color w:val="1155CC"/>
          <w:kern w:val="0"/>
          <w:u w:val="single"/>
          <w:lang w:eastAsia="en-GB"/>
          <w14:ligatures w14:val="none"/>
        </w:rPr>
        <w:t>(</w:t>
      </w:r>
      <w:r w:rsidRPr="56F113FF" w:rsidR="61B86606">
        <w:rPr>
          <w:rFonts w:ascii="Calibri" w:hAnsi="Calibri" w:eastAsia="Calibri" w:cs="Calibri"/>
          <w:color w:val="1155CC"/>
          <w:kern w:val="0"/>
          <w:u w:val="single"/>
          <w:lang w:eastAsia="en-GB"/>
          <w14:ligatures w14:val="none"/>
        </w:rPr>
        <w:t>February 2024</w:t>
      </w:r>
      <w:r w:rsidRPr="56F113FF">
        <w:rPr>
          <w:rFonts w:ascii="Calibri" w:hAnsi="Calibri" w:eastAsia="Calibri" w:cs="Calibri"/>
          <w:color w:val="1155CC"/>
          <w:kern w:val="0"/>
          <w:u w:val="single"/>
          <w:lang w:eastAsia="en-GB"/>
          <w14:ligatures w14:val="none"/>
        </w:rPr>
        <w:t>)</w:t>
      </w:r>
      <w:r w:rsidRPr="00C17592">
        <w:rPr>
          <w:rFonts w:ascii="Calibri" w:hAnsi="Calibri" w:eastAsia="Calibri" w:cs="Calibri"/>
          <w:kern w:val="0"/>
          <w:lang w:eastAsia="en-GB"/>
          <w14:ligatures w14:val="none"/>
        </w:rPr>
        <w:t>.</w:t>
      </w:r>
    </w:p>
    <w:p w:rsidRPr="00C17592" w:rsidR="00C17592" w:rsidP="00B1468A" w:rsidRDefault="00C17592" w14:paraId="5B922CAD" w14:textId="77777777">
      <w:pPr>
        <w:spacing w:after="0" w:line="276" w:lineRule="auto"/>
        <w:jc w:val="both"/>
        <w:rPr>
          <w:rFonts w:ascii="Arial" w:hAnsi="Arial" w:eastAsia="Arial" w:cs="Arial"/>
          <w:kern w:val="0"/>
          <w:sz w:val="22"/>
          <w:szCs w:val="22"/>
          <w:lang w:eastAsia="en-GB"/>
          <w14:ligatures w14:val="none"/>
        </w:rPr>
      </w:pP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p>
    <w:p w:rsidRPr="00C17592" w:rsidR="00C17592" w:rsidP="00B1468A" w:rsidRDefault="00C17592" w14:paraId="11C8E18F" w14:textId="56D9D492">
      <w:pPr>
        <w:spacing w:after="0" w:line="276" w:lineRule="auto"/>
        <w:jc w:val="both"/>
        <w:rPr>
          <w:rFonts w:ascii="Calibri" w:hAnsi="Calibri" w:eastAsia="Calibri" w:cs="Calibri"/>
          <w:kern w:val="0"/>
          <w:lang w:eastAsia="en-GB"/>
          <w14:ligatures w14:val="none"/>
        </w:rPr>
      </w:pPr>
      <w:r w:rsidRPr="00C17592">
        <w:rPr>
          <w:rFonts w:ascii="Calibri" w:hAnsi="Calibri" w:eastAsia="Calibri" w:cs="Calibri"/>
          <w:kern w:val="0"/>
          <w:lang w:eastAsia="en-GB"/>
          <w14:ligatures w14:val="none"/>
        </w:rPr>
        <w:t>The Behaviour and Discipline Policy must be publi</w:t>
      </w:r>
      <w:r w:rsidR="00AB2EC7">
        <w:rPr>
          <w:rFonts w:ascii="Calibri" w:hAnsi="Calibri" w:eastAsia="Calibri" w:cs="Calibri"/>
          <w:kern w:val="0"/>
          <w:lang w:eastAsia="en-GB"/>
          <w14:ligatures w14:val="none"/>
        </w:rPr>
        <w:t>shed</w:t>
      </w:r>
      <w:r w:rsidRPr="00C17592">
        <w:rPr>
          <w:rFonts w:ascii="Calibri" w:hAnsi="Calibri" w:eastAsia="Calibri" w:cs="Calibri"/>
          <w:kern w:val="0"/>
          <w:lang w:eastAsia="en-GB"/>
          <w14:ligatures w14:val="none"/>
        </w:rPr>
        <w:t>, in writing, to staff, parents/carers and children each year.</w:t>
      </w:r>
      <w:r w:rsidR="00AB2EC7">
        <w:rPr>
          <w:rFonts w:ascii="Calibri" w:hAnsi="Calibri" w:eastAsia="Calibri" w:cs="Calibri"/>
          <w:kern w:val="0"/>
          <w:lang w:eastAsia="en-GB"/>
          <w14:ligatures w14:val="none"/>
        </w:rPr>
        <w:t xml:space="preserve">  </w:t>
      </w:r>
      <w:r w:rsidRPr="00C17592">
        <w:rPr>
          <w:rFonts w:ascii="Calibri" w:hAnsi="Calibri" w:eastAsia="Calibri" w:cs="Calibri"/>
          <w:kern w:val="0"/>
          <w:lang w:eastAsia="en-GB"/>
          <w14:ligatures w14:val="none"/>
        </w:rPr>
        <w:t>It must also appear on the school’s website.</w:t>
      </w:r>
    </w:p>
    <w:p w:rsidRPr="00C17592" w:rsidR="00C17592" w:rsidP="00B1468A" w:rsidRDefault="00C17592" w14:paraId="6281F653" w14:textId="77777777">
      <w:pPr>
        <w:spacing w:after="0" w:line="276" w:lineRule="auto"/>
        <w:jc w:val="both"/>
        <w:rPr>
          <w:rFonts w:ascii="Arial" w:hAnsi="Arial" w:eastAsia="Arial" w:cs="Arial"/>
          <w:kern w:val="0"/>
          <w:sz w:val="22"/>
          <w:szCs w:val="22"/>
          <w:lang w:eastAsia="en-GB"/>
          <w14:ligatures w14:val="none"/>
        </w:rPr>
      </w:pP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r w:rsidRPr="00C17592">
        <w:rPr>
          <w:rFonts w:ascii="Arial" w:hAnsi="Arial" w:eastAsia="Arial" w:cs="Arial"/>
          <w:kern w:val="0"/>
          <w:sz w:val="22"/>
          <w:szCs w:val="22"/>
          <w:lang w:eastAsia="en-GB"/>
          <w14:ligatures w14:val="none"/>
        </w:rPr>
        <w:tab/>
      </w:r>
    </w:p>
    <w:p w:rsidRPr="00C17592" w:rsidR="00C17592" w:rsidP="28E9BE8C" w:rsidRDefault="00C17592" w14:paraId="2ED3C404" w14:textId="77777777">
      <w:pPr>
        <w:spacing w:after="0" w:line="276" w:lineRule="auto"/>
        <w:jc w:val="both"/>
        <w:rPr>
          <w:rFonts w:ascii="Arial" w:hAnsi="Arial" w:eastAsia="Arial" w:cs="Arial"/>
          <w:b/>
          <w:bCs/>
          <w:kern w:val="0"/>
          <w:sz w:val="22"/>
          <w:szCs w:val="22"/>
          <w:lang w:eastAsia="en-GB"/>
          <w14:ligatures w14:val="none"/>
        </w:rPr>
      </w:pPr>
      <w:r w:rsidRPr="28E9BE8C">
        <w:rPr>
          <w:rFonts w:ascii="Calibri" w:hAnsi="Calibri" w:eastAsia="Calibri" w:cs="Calibri"/>
          <w:b/>
          <w:bCs/>
          <w:kern w:val="0"/>
          <w:lang w:eastAsia="en-GB"/>
          <w14:ligatures w14:val="none"/>
        </w:rPr>
        <w:t>Principles:</w:t>
      </w:r>
    </w:p>
    <w:p w:rsidRPr="00A54D38" w:rsidR="00A54D38" w:rsidP="22C8A95C" w:rsidRDefault="00C17592" w14:paraId="66297A66" w14:textId="2D06296A">
      <w:pPr>
        <w:numPr>
          <w:ilvl w:val="0"/>
          <w:numId w:val="1"/>
        </w:numPr>
        <w:spacing w:after="0" w:line="240" w:lineRule="auto"/>
        <w:jc w:val="both"/>
        <w:rPr>
          <w:rFonts w:ascii="Arial" w:hAnsi="Arial" w:eastAsia="Arial" w:cs="Arial"/>
          <w:kern w:val="0"/>
          <w:sz w:val="22"/>
          <w:szCs w:val="22"/>
          <w:lang w:eastAsia="en-GB"/>
          <w14:ligatures w14:val="none"/>
        </w:rPr>
      </w:pPr>
      <w:r w:rsidRPr="00C17592" w:rsidR="09E86858">
        <w:rPr>
          <w:rFonts w:ascii="Calibri" w:hAnsi="Calibri" w:eastAsia="Calibri" w:cs="Calibri"/>
          <w:kern w:val="0"/>
          <w:lang w:eastAsia="en-GB"/>
          <w14:ligatures w14:val="none"/>
        </w:rPr>
        <w:t xml:space="preserve">Every child has the right to learn but no child has the right to disrupt the learning of </w:t>
      </w:r>
      <w:r w:rsidRPr="00C17592" w:rsidR="12D2F34C">
        <w:rPr>
          <w:rFonts w:ascii="Calibri" w:hAnsi="Calibri" w:eastAsia="Calibri" w:cs="Calibri"/>
          <w:kern w:val="0"/>
          <w:lang w:eastAsia="en-GB"/>
          <w14:ligatures w14:val="none"/>
        </w:rPr>
        <w:t>other</w:t>
      </w:r>
      <w:r w:rsidR="12D2F34C">
        <w:rPr>
          <w:rFonts w:ascii="Calibri" w:hAnsi="Calibri" w:eastAsia="Calibri" w:cs="Calibri"/>
          <w:kern w:val="0"/>
          <w:lang w:eastAsia="en-GB"/>
          <w14:ligatures w14:val="none"/>
        </w:rPr>
        <w:t>s</w:t>
      </w:r>
      <w:r w:rsidR="12D2F34C">
        <w:rPr>
          <w:rFonts w:ascii="Calibri" w:hAnsi="Calibri" w:eastAsia="Calibri" w:cs="Calibri"/>
          <w:kern w:val="0"/>
          <w:lang w:eastAsia="en-GB"/>
          <w14:ligatures w14:val="none"/>
        </w:rPr>
        <w:t>.</w:t>
      </w:r>
      <w:r w:rsidR="773683CF">
        <w:rPr>
          <w:rFonts w:ascii="Calibri" w:hAnsi="Calibri" w:eastAsia="Calibri" w:cs="Calibri"/>
          <w:kern w:val="0"/>
          <w:lang w:eastAsia="en-GB"/>
          <w14:ligatures w14:val="none"/>
        </w:rPr>
        <w:t xml:space="preserve">  </w:t>
      </w:r>
      <w:r w:rsidRPr="00A54D38" w:rsidR="09E86858">
        <w:rPr>
          <w:rFonts w:ascii="Calibri" w:hAnsi="Calibri" w:eastAsia="Calibri" w:cs="Calibri"/>
          <w:kern w:val="0"/>
          <w:lang w:eastAsia="en-GB"/>
          <w14:ligatures w14:val="none"/>
        </w:rPr>
        <w:t xml:space="preserve">Everyone has a right to be listened to, to be valued, to feel and be safe. Everyone must be protected from disruption or </w:t>
      </w:r>
      <w:r w:rsidRPr="00A54D38" w:rsidR="54FAF8AF">
        <w:rPr>
          <w:rFonts w:ascii="Calibri" w:hAnsi="Calibri" w:eastAsia="Calibri" w:cs="Calibri"/>
          <w:kern w:val="0"/>
          <w:lang w:eastAsia="en-GB"/>
          <w14:ligatures w14:val="none"/>
        </w:rPr>
        <w:t>abuse.</w:t>
      </w:r>
    </w:p>
    <w:p w:rsidRPr="00A54D38" w:rsidR="00A54D38" w:rsidP="65D3D91C" w:rsidRDefault="00A54D38" w14:paraId="7DFFDDE7" w14:textId="2EAD7927">
      <w:pPr>
        <w:spacing w:after="0" w:line="240" w:lineRule="auto"/>
        <w:jc w:val="both"/>
        <w:rPr>
          <w:rFonts w:ascii="Calibri" w:hAnsi="Calibri" w:eastAsia="Calibri" w:cs="Calibri"/>
          <w:kern w:val="0"/>
          <w:lang w:eastAsia="en-GB"/>
          <w14:ligatures w14:val="none"/>
        </w:rPr>
      </w:pPr>
    </w:p>
    <w:p w:rsidRPr="00A54D38" w:rsidR="00A54D38" w:rsidP="51EDAF75" w:rsidRDefault="0BC9C56C" w14:paraId="26ACC517" w14:textId="7F91DBFB">
      <w:pPr>
        <w:pStyle w:val="ListParagraph"/>
        <w:numPr>
          <w:ilvl w:val="0"/>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We aim to foster a strong sense of personal responsibility in every pupil and actively teach the importance of accountability for one’s own actions.</w:t>
      </w:r>
    </w:p>
    <w:p w:rsidRPr="00A54D38" w:rsidR="00A54D38" w:rsidP="65D3D91C" w:rsidRDefault="00A54D38" w14:paraId="2608C58A" w14:textId="51018452">
      <w:pPr>
        <w:pStyle w:val="ListParagraph"/>
        <w:spacing w:after="0" w:line="240" w:lineRule="auto"/>
        <w:jc w:val="both"/>
        <w:rPr>
          <w:rFonts w:ascii="Calibri" w:hAnsi="Calibri" w:eastAsia="Calibri" w:cs="Calibri"/>
          <w:lang w:eastAsia="en-GB"/>
        </w:rPr>
      </w:pPr>
    </w:p>
    <w:p w:rsidRPr="00C17592" w:rsidR="00C17592" w:rsidP="28E9BE8C" w:rsidRDefault="00C17592" w14:paraId="4B651F65" w14:textId="4E164BDA">
      <w:pPr>
        <w:numPr>
          <w:ilvl w:val="0"/>
          <w:numId w:val="1"/>
        </w:numPr>
        <w:spacing w:after="0" w:line="240" w:lineRule="auto"/>
        <w:jc w:val="both"/>
        <w:rPr>
          <w:rFonts w:ascii="Arial" w:hAnsi="Arial" w:eastAsia="Arial" w:cs="Arial"/>
          <w:kern w:val="0"/>
          <w:sz w:val="22"/>
          <w:szCs w:val="22"/>
          <w:lang w:eastAsia="en-GB"/>
          <w14:ligatures w14:val="none"/>
        </w:rPr>
      </w:pPr>
      <w:r w:rsidRPr="00C17592">
        <w:rPr>
          <w:rFonts w:ascii="Calibri" w:hAnsi="Calibri" w:eastAsia="Calibri" w:cs="Calibri"/>
          <w:kern w:val="0"/>
          <w:lang w:eastAsia="en-GB"/>
          <w14:ligatures w14:val="none"/>
        </w:rPr>
        <w:t>B</w:t>
      </w:r>
      <w:r w:rsidR="00CB7026">
        <w:rPr>
          <w:rFonts w:ascii="Calibri" w:hAnsi="Calibri" w:eastAsia="Calibri" w:cs="Calibri"/>
          <w:kern w:val="0"/>
          <w:lang w:eastAsia="en-GB"/>
          <w14:ligatures w14:val="none"/>
        </w:rPr>
        <w:t xml:space="preserve">assingbourn </w:t>
      </w:r>
      <w:r w:rsidRPr="00C17592">
        <w:rPr>
          <w:rFonts w:ascii="Calibri" w:hAnsi="Calibri" w:eastAsia="Calibri" w:cs="Calibri"/>
          <w:kern w:val="0"/>
          <w:lang w:eastAsia="en-GB"/>
          <w14:ligatures w14:val="none"/>
        </w:rPr>
        <w:t>Community Primary School is an inclusive school; all members of the school community should be free from discrimination, harassment, victimisation and any other conduct that is prohibited by or under the Equality Act 2010</w:t>
      </w:r>
      <w:r w:rsidR="005A39A9">
        <w:rPr>
          <w:rFonts w:ascii="Calibri" w:hAnsi="Calibri" w:eastAsia="Calibri" w:cs="Calibri"/>
          <w:kern w:val="0"/>
          <w:lang w:eastAsia="en-GB"/>
          <w14:ligatures w14:val="none"/>
        </w:rPr>
        <w:t>.</w:t>
      </w:r>
    </w:p>
    <w:p w:rsidR="28E9BE8C" w:rsidP="28E9BE8C" w:rsidRDefault="28E9BE8C" w14:paraId="12F238F3" w14:textId="2D8CF12F">
      <w:pPr>
        <w:spacing w:after="0" w:line="240" w:lineRule="auto"/>
        <w:ind w:left="720"/>
        <w:jc w:val="both"/>
        <w:rPr>
          <w:rFonts w:ascii="Arial" w:hAnsi="Arial" w:eastAsia="Arial" w:cs="Arial"/>
          <w:sz w:val="22"/>
          <w:szCs w:val="22"/>
          <w:lang w:eastAsia="en-GB"/>
        </w:rPr>
      </w:pPr>
    </w:p>
    <w:p w:rsidRPr="00C17592" w:rsidR="00C17592" w:rsidP="65D3D91C" w:rsidRDefault="478207F7" w14:paraId="01724B13" w14:textId="3BADF440">
      <w:pPr>
        <w:numPr>
          <w:ilvl w:val="0"/>
          <w:numId w:val="1"/>
        </w:numPr>
        <w:spacing w:after="0" w:line="240" w:lineRule="auto"/>
        <w:jc w:val="both"/>
        <w:rPr>
          <w:rFonts w:ascii="Times New Roman" w:hAnsi="Times New Roman" w:eastAsia="Times New Roman" w:cs="Times New Roman"/>
          <w:color w:val="000000" w:themeColor="text1"/>
          <w:kern w:val="0"/>
          <w14:ligatures w14:val="none"/>
        </w:rPr>
      </w:pPr>
      <w:r w:rsidRPr="00C17592">
        <w:rPr>
          <w:rFonts w:ascii="Calibri" w:hAnsi="Calibri" w:eastAsia="Calibri" w:cs="Calibri"/>
          <w:kern w:val="0"/>
          <w:lang w:eastAsia="en-GB"/>
          <w14:ligatures w14:val="none"/>
        </w:rPr>
        <w:t>A</w:t>
      </w:r>
      <w:r w:rsidRPr="00C17592" w:rsidR="00C17592">
        <w:rPr>
          <w:rFonts w:ascii="Calibri" w:hAnsi="Calibri" w:eastAsia="Calibri" w:cs="Calibri"/>
          <w:kern w:val="0"/>
          <w:lang w:eastAsia="en-GB"/>
          <w14:ligatures w14:val="none"/>
        </w:rPr>
        <w:t xml:space="preserve">ll adults – </w:t>
      </w:r>
      <w:r w:rsidRPr="00C17592" w:rsidR="6E82FA51">
        <w:rPr>
          <w:rFonts w:ascii="Calibri" w:hAnsi="Calibri" w:eastAsia="Calibri" w:cs="Calibri"/>
          <w:kern w:val="0"/>
          <w:lang w:eastAsia="en-GB"/>
          <w14:ligatures w14:val="none"/>
        </w:rPr>
        <w:t xml:space="preserve">including </w:t>
      </w:r>
      <w:r w:rsidRPr="00C17592" w:rsidR="00C17592">
        <w:rPr>
          <w:rFonts w:ascii="Calibri" w:hAnsi="Calibri" w:eastAsia="Calibri" w:cs="Calibri"/>
          <w:kern w:val="0"/>
          <w:lang w:eastAsia="en-GB"/>
          <w14:ligatures w14:val="none"/>
        </w:rPr>
        <w:t xml:space="preserve">staff, </w:t>
      </w:r>
      <w:r w:rsidRPr="56F113FF" w:rsidR="32C4DC8C">
        <w:rPr>
          <w:rFonts w:ascii="Calibri" w:hAnsi="Calibri" w:eastAsia="Calibri" w:cs="Calibri"/>
          <w:kern w:val="0"/>
          <w:lang w:eastAsia="en-GB"/>
          <w14:ligatures w14:val="none"/>
        </w:rPr>
        <w:t>parents</w:t>
      </w:r>
      <w:r w:rsidRPr="00C17592" w:rsidR="32C4DC8C">
        <w:rPr>
          <w:rFonts w:ascii="Calibri" w:hAnsi="Calibri" w:eastAsia="Calibri" w:cs="Calibri"/>
          <w:kern w:val="0"/>
          <w:lang w:eastAsia="en-GB"/>
          <w14:ligatures w14:val="none"/>
        </w:rPr>
        <w:t xml:space="preserve">, </w:t>
      </w:r>
      <w:r w:rsidRPr="00C17592" w:rsidR="00C17592">
        <w:rPr>
          <w:rFonts w:ascii="Calibri" w:hAnsi="Calibri" w:eastAsia="Calibri" w:cs="Calibri"/>
          <w:kern w:val="0"/>
          <w:lang w:eastAsia="en-GB"/>
          <w14:ligatures w14:val="none"/>
        </w:rPr>
        <w:t xml:space="preserve">governors </w:t>
      </w:r>
      <w:r w:rsidRPr="00C17592" w:rsidR="2D6E5A51">
        <w:rPr>
          <w:rFonts w:ascii="Calibri" w:hAnsi="Calibri" w:eastAsia="Calibri" w:cs="Calibri"/>
          <w:kern w:val="0"/>
          <w:lang w:eastAsia="en-GB"/>
          <w14:ligatures w14:val="none"/>
        </w:rPr>
        <w:t xml:space="preserve">and </w:t>
      </w:r>
      <w:r w:rsidRPr="56F113FF" w:rsidR="2D6E5A51">
        <w:rPr>
          <w:rFonts w:ascii="Calibri" w:hAnsi="Calibri" w:eastAsia="Calibri" w:cs="Calibri"/>
          <w:kern w:val="0"/>
          <w:lang w:eastAsia="en-GB"/>
          <w14:ligatures w14:val="none"/>
        </w:rPr>
        <w:t>visitors</w:t>
      </w:r>
      <w:r w:rsidRPr="00C17592" w:rsidR="2D6E5A51">
        <w:rPr>
          <w:rFonts w:ascii="Calibri" w:hAnsi="Calibri" w:eastAsia="Calibri" w:cs="Calibri"/>
          <w:kern w:val="0"/>
          <w:lang w:eastAsia="en-GB"/>
          <w14:ligatures w14:val="none"/>
        </w:rPr>
        <w:t xml:space="preserve"> </w:t>
      </w:r>
      <w:r w:rsidRPr="00C17592" w:rsidR="00C17592">
        <w:rPr>
          <w:rFonts w:ascii="Calibri" w:hAnsi="Calibri" w:eastAsia="Calibri" w:cs="Calibri"/>
          <w:kern w:val="0"/>
          <w:lang w:eastAsia="en-GB"/>
          <w14:ligatures w14:val="none"/>
        </w:rPr>
        <w:t xml:space="preserve">– </w:t>
      </w:r>
      <w:r w:rsidRPr="51EDAF75" w:rsidR="797913B9">
        <w:rPr>
          <w:rFonts w:ascii="Calibri" w:hAnsi="Calibri" w:eastAsia="Calibri" w:cs="Calibri"/>
          <w:color w:val="000000" w:themeColor="text1"/>
        </w:rPr>
        <w:t>are expected to act as exemplary role models, demonstrating the behaviour and values upheld by the school.</w:t>
      </w:r>
    </w:p>
    <w:p w:rsidR="28E9BE8C" w:rsidP="28E9BE8C" w:rsidRDefault="28E9BE8C" w14:paraId="1CD8B1DD" w14:textId="571AAC40">
      <w:pPr>
        <w:spacing w:after="0" w:line="240" w:lineRule="auto"/>
        <w:ind w:left="720"/>
        <w:jc w:val="both"/>
        <w:rPr>
          <w:rFonts w:ascii="Arial" w:hAnsi="Arial" w:eastAsia="Arial" w:cs="Arial"/>
          <w:sz w:val="22"/>
          <w:szCs w:val="22"/>
          <w:lang w:eastAsia="en-GB"/>
        </w:rPr>
      </w:pPr>
    </w:p>
    <w:p w:rsidRPr="00C17592" w:rsidR="00C17592" w:rsidP="65D3D91C" w:rsidRDefault="00C17592" w14:paraId="2DBBA73F" w14:textId="7390C4AC">
      <w:pPr>
        <w:numPr>
          <w:ilvl w:val="0"/>
          <w:numId w:val="1"/>
        </w:numPr>
        <w:spacing w:after="0" w:line="240" w:lineRule="auto"/>
        <w:jc w:val="both"/>
        <w:rPr>
          <w:rFonts w:ascii="Calibri" w:hAnsi="Calibri" w:eastAsia="Calibri" w:cs="Calibri"/>
          <w:color w:val="000000" w:themeColor="text1"/>
          <w:kern w:val="0"/>
          <w14:ligatures w14:val="none"/>
        </w:rPr>
      </w:pPr>
      <w:r w:rsidRPr="00C17592">
        <w:rPr>
          <w:rFonts w:ascii="Calibri" w:hAnsi="Calibri" w:eastAsia="Calibri" w:cs="Calibri"/>
          <w:kern w:val="0"/>
          <w:lang w:eastAsia="en-GB"/>
          <w14:ligatures w14:val="none"/>
        </w:rPr>
        <w:t xml:space="preserve">The school’s Behaviour Policy </w:t>
      </w:r>
      <w:r w:rsidRPr="51EDAF75" w:rsidR="79BE21C8">
        <w:rPr>
          <w:rFonts w:ascii="Calibri" w:hAnsi="Calibri" w:eastAsia="Calibri" w:cs="Calibri"/>
          <w:color w:val="000000" w:themeColor="text1"/>
        </w:rPr>
        <w:t>outlines the procedures and strategies used to:</w:t>
      </w:r>
    </w:p>
    <w:p w:rsidRPr="00C17592" w:rsidR="00C17592" w:rsidP="51EDAF75" w:rsidRDefault="79BE21C8" w14:paraId="273250FC" w14:textId="5A3D868B">
      <w:pPr>
        <w:pStyle w:val="ListParagraph"/>
        <w:numPr>
          <w:ilvl w:val="1"/>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 xml:space="preserve">Encourage </w:t>
      </w:r>
      <w:r w:rsidR="0026739A">
        <w:rPr>
          <w:rFonts w:ascii="Calibri" w:hAnsi="Calibri" w:eastAsia="Calibri" w:cs="Calibri"/>
          <w:color w:val="000000" w:themeColor="text1"/>
        </w:rPr>
        <w:t>valued</w:t>
      </w:r>
      <w:r w:rsidRPr="51EDAF75">
        <w:rPr>
          <w:rFonts w:ascii="Calibri" w:hAnsi="Calibri" w:eastAsia="Calibri" w:cs="Calibri"/>
          <w:color w:val="000000" w:themeColor="text1"/>
        </w:rPr>
        <w:t>, respectful</w:t>
      </w:r>
      <w:r w:rsidR="0003596D">
        <w:rPr>
          <w:rFonts w:ascii="Calibri" w:hAnsi="Calibri" w:eastAsia="Calibri" w:cs="Calibri"/>
          <w:color w:val="000000" w:themeColor="text1"/>
        </w:rPr>
        <w:t xml:space="preserve"> and safe</w:t>
      </w:r>
      <w:r w:rsidRPr="51EDAF75">
        <w:rPr>
          <w:rFonts w:ascii="Calibri" w:hAnsi="Calibri" w:eastAsia="Calibri" w:cs="Calibri"/>
          <w:color w:val="000000" w:themeColor="text1"/>
        </w:rPr>
        <w:t xml:space="preserve"> behaviour</w:t>
      </w:r>
    </w:p>
    <w:p w:rsidRPr="00C17592" w:rsidR="00C17592" w:rsidP="51EDAF75" w:rsidRDefault="79BE21C8" w14:paraId="7003C720" w14:textId="0F8AE6D1">
      <w:pPr>
        <w:pStyle w:val="ListParagraph"/>
        <w:numPr>
          <w:ilvl w:val="1"/>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Ensure the safety and wellbeing of all</w:t>
      </w:r>
    </w:p>
    <w:p w:rsidRPr="00C17592" w:rsidR="00C17592" w:rsidP="51EDAF75" w:rsidRDefault="79BE21C8" w14:paraId="747C6D15" w14:textId="4835C167">
      <w:pPr>
        <w:pStyle w:val="ListParagraph"/>
        <w:numPr>
          <w:ilvl w:val="1"/>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Prevent dangerous or detrimental behaviour</w:t>
      </w:r>
    </w:p>
    <w:p w:rsidRPr="00C17592" w:rsidR="00C17592" w:rsidP="51EDAF75" w:rsidRDefault="79BE21C8" w14:paraId="04F9141B" w14:textId="402DA248">
      <w:pPr>
        <w:pStyle w:val="ListParagraph"/>
        <w:numPr>
          <w:ilvl w:val="1"/>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Provide clarity on the school’s approach to suspensions and exclusions</w:t>
      </w:r>
    </w:p>
    <w:p w:rsidRPr="00C17592" w:rsidR="00C17592" w:rsidP="51EDAF75" w:rsidRDefault="00C17592" w14:paraId="140C1A86" w14:textId="3F52B0A8">
      <w:pPr>
        <w:pStyle w:val="ListParagraph"/>
        <w:spacing w:after="0" w:line="240" w:lineRule="auto"/>
        <w:ind w:left="1440"/>
        <w:jc w:val="both"/>
        <w:rPr>
          <w:rFonts w:ascii="Calibri" w:hAnsi="Calibri" w:eastAsia="Calibri" w:cs="Calibri"/>
          <w:color w:val="000000" w:themeColor="text1"/>
          <w:kern w:val="0"/>
          <w14:ligatures w14:val="none"/>
        </w:rPr>
      </w:pPr>
    </w:p>
    <w:p w:rsidRPr="00C17592" w:rsidR="00C17592" w:rsidP="51EDAF75" w:rsidRDefault="79BE21C8" w14:paraId="6FEEF182" w14:textId="4767AB65">
      <w:pPr>
        <w:pStyle w:val="ListParagraph"/>
        <w:numPr>
          <w:ilvl w:val="0"/>
          <w:numId w:val="1"/>
        </w:numPr>
        <w:spacing w:after="0" w:line="240" w:lineRule="auto"/>
        <w:jc w:val="both"/>
        <w:rPr>
          <w:rFonts w:ascii="Calibri" w:hAnsi="Calibri" w:eastAsia="Calibri" w:cs="Calibri"/>
          <w:color w:val="000000" w:themeColor="text1"/>
          <w:kern w:val="0"/>
          <w14:ligatures w14:val="none"/>
        </w:rPr>
      </w:pPr>
      <w:r w:rsidRPr="51EDAF75">
        <w:rPr>
          <w:rFonts w:ascii="Calibri" w:hAnsi="Calibri" w:eastAsia="Calibri" w:cs="Calibri"/>
          <w:color w:val="000000" w:themeColor="text1"/>
        </w:rPr>
        <w:t>When significant concerns arise regarding a pupil’s behaviour, the school will always work in an open and transparent way with parents, aiming to build a unified culture of support and implement effective strategies collaboratively.</w:t>
      </w:r>
    </w:p>
    <w:p w:rsidRPr="00C17592" w:rsidR="00C17592" w:rsidP="51EDAF75" w:rsidRDefault="00C17592" w14:paraId="29EE270E" w14:textId="14DCAF21">
      <w:pPr>
        <w:pStyle w:val="ListParagraph"/>
        <w:spacing w:after="0" w:line="240" w:lineRule="auto"/>
        <w:ind w:left="1440"/>
        <w:jc w:val="both"/>
        <w:rPr>
          <w:rFonts w:ascii="Calibri" w:hAnsi="Calibri" w:eastAsia="Calibri" w:cs="Calibri"/>
          <w:color w:val="000000" w:themeColor="text1"/>
          <w:kern w:val="0"/>
          <w14:ligatures w14:val="none"/>
        </w:rPr>
      </w:pPr>
    </w:p>
    <w:p w:rsidRPr="00C17592" w:rsidR="00C17592" w:rsidP="51EDAF75" w:rsidRDefault="0396ECC5" w14:paraId="580B03FC" w14:textId="5D415CD5">
      <w:pPr>
        <w:numPr>
          <w:ilvl w:val="0"/>
          <w:numId w:val="1"/>
        </w:numPr>
        <w:spacing w:after="0" w:line="240" w:lineRule="auto"/>
        <w:jc w:val="both"/>
        <w:rPr>
          <w:rFonts w:ascii="Calibri" w:hAnsi="Calibri" w:eastAsia="Calibri" w:cs="Calibri"/>
          <w:kern w:val="0"/>
          <w14:ligatures w14:val="none"/>
        </w:rPr>
      </w:pPr>
      <w:r w:rsidRPr="51EDAF75">
        <w:rPr>
          <w:rFonts w:ascii="Calibri" w:hAnsi="Calibri" w:eastAsia="Calibri" w:cs="Calibri"/>
        </w:rPr>
        <w:t xml:space="preserve">The school </w:t>
      </w:r>
      <w:r w:rsidRPr="51EDAF75" w:rsidR="3C603515">
        <w:rPr>
          <w:rFonts w:ascii="Calibri" w:hAnsi="Calibri" w:eastAsia="Calibri" w:cs="Calibri"/>
        </w:rPr>
        <w:t xml:space="preserve">provides </w:t>
      </w:r>
      <w:r w:rsidRPr="51EDAF75">
        <w:rPr>
          <w:rFonts w:ascii="Calibri" w:hAnsi="Calibri" w:eastAsia="Calibri" w:cs="Calibri"/>
        </w:rPr>
        <w:t xml:space="preserve">comprehensive support to pupils </w:t>
      </w:r>
      <w:r w:rsidRPr="51EDAF75" w:rsidR="00A93386">
        <w:rPr>
          <w:rFonts w:ascii="Calibri" w:hAnsi="Calibri" w:eastAsia="Calibri" w:cs="Calibri"/>
        </w:rPr>
        <w:t>exhibiting</w:t>
      </w:r>
      <w:r w:rsidRPr="51EDAF75">
        <w:rPr>
          <w:rFonts w:ascii="Calibri" w:hAnsi="Calibri" w:eastAsia="Calibri" w:cs="Calibri"/>
        </w:rPr>
        <w:t xml:space="preserve"> </w:t>
      </w:r>
      <w:r w:rsidR="0003596D">
        <w:rPr>
          <w:rFonts w:ascii="Calibri" w:hAnsi="Calibri" w:eastAsia="Calibri" w:cs="Calibri"/>
        </w:rPr>
        <w:t>detrimental</w:t>
      </w:r>
      <w:r w:rsidRPr="51EDAF75" w:rsidR="2681AF28">
        <w:rPr>
          <w:rFonts w:ascii="Calibri" w:hAnsi="Calibri" w:eastAsia="Calibri" w:cs="Calibri"/>
        </w:rPr>
        <w:t xml:space="preserve"> behaviour </w:t>
      </w:r>
      <w:r w:rsidRPr="51EDAF75">
        <w:rPr>
          <w:rFonts w:ascii="Calibri" w:hAnsi="Calibri" w:eastAsia="Calibri" w:cs="Calibri"/>
        </w:rPr>
        <w:t>(</w:t>
      </w:r>
      <w:r w:rsidRPr="51EDAF75" w:rsidR="3039704A">
        <w:rPr>
          <w:rFonts w:ascii="Calibri" w:hAnsi="Calibri" w:eastAsia="Calibri" w:cs="Calibri"/>
        </w:rPr>
        <w:t xml:space="preserve">including </w:t>
      </w:r>
      <w:r w:rsidRPr="51EDAF75">
        <w:rPr>
          <w:rFonts w:ascii="Calibri" w:hAnsi="Calibri" w:eastAsia="Calibri" w:cs="Calibri"/>
        </w:rPr>
        <w:t xml:space="preserve">difficult or dangerous), </w:t>
      </w:r>
      <w:bookmarkStart w:name="_Int_z2n3cmap" w:id="0"/>
      <w:proofErr w:type="gramStart"/>
      <w:r w:rsidRPr="51EDAF75">
        <w:rPr>
          <w:rFonts w:ascii="Calibri" w:hAnsi="Calibri" w:eastAsia="Calibri" w:cs="Calibri"/>
        </w:rPr>
        <w:t>taking into account</w:t>
      </w:r>
      <w:bookmarkEnd w:id="0"/>
      <w:proofErr w:type="gramEnd"/>
      <w:r w:rsidRPr="51EDAF75">
        <w:rPr>
          <w:rFonts w:ascii="Calibri" w:hAnsi="Calibri" w:eastAsia="Calibri" w:cs="Calibri"/>
        </w:rPr>
        <w:t xml:space="preserve"> pupils’ home circumstances and any </w:t>
      </w:r>
      <w:r w:rsidRPr="51EDAF75" w:rsidR="22D10747">
        <w:rPr>
          <w:rFonts w:ascii="Calibri" w:hAnsi="Calibri" w:eastAsia="Calibri" w:cs="Calibri"/>
        </w:rPr>
        <w:t>identified</w:t>
      </w:r>
      <w:r w:rsidRPr="51EDAF75" w:rsidR="311186BE">
        <w:rPr>
          <w:rFonts w:ascii="Calibri" w:hAnsi="Calibri" w:eastAsia="Calibri" w:cs="Calibri"/>
        </w:rPr>
        <w:t xml:space="preserve"> </w:t>
      </w:r>
      <w:r w:rsidRPr="51EDAF75">
        <w:rPr>
          <w:rFonts w:ascii="Calibri" w:hAnsi="Calibri" w:eastAsia="Calibri" w:cs="Calibri"/>
        </w:rPr>
        <w:t>S</w:t>
      </w:r>
      <w:r w:rsidRPr="51EDAF75" w:rsidR="38853F87">
        <w:rPr>
          <w:rFonts w:ascii="Calibri" w:hAnsi="Calibri" w:eastAsia="Calibri" w:cs="Calibri"/>
        </w:rPr>
        <w:t>pecial Educational Needs and Disabilities (SEND)</w:t>
      </w:r>
      <w:r w:rsidRPr="51EDAF75">
        <w:rPr>
          <w:rFonts w:ascii="Calibri" w:hAnsi="Calibri" w:eastAsia="Calibri" w:cs="Calibri"/>
        </w:rPr>
        <w:t>.</w:t>
      </w:r>
      <w:r w:rsidRPr="51EDAF75" w:rsidR="2E2AE16C">
        <w:rPr>
          <w:rFonts w:ascii="Calibri" w:hAnsi="Calibri" w:eastAsia="Calibri" w:cs="Calibri"/>
        </w:rPr>
        <w:t xml:space="preserve">  This support may be offered before or alongside appropriate protective or educational</w:t>
      </w:r>
      <w:r w:rsidR="00CB35C0">
        <w:rPr>
          <w:rFonts w:ascii="Calibri" w:hAnsi="Calibri" w:eastAsia="Calibri" w:cs="Calibri"/>
        </w:rPr>
        <w:t>/pro</w:t>
      </w:r>
      <w:r w:rsidR="0031078B">
        <w:rPr>
          <w:rFonts w:ascii="Calibri" w:hAnsi="Calibri" w:eastAsia="Calibri" w:cs="Calibri"/>
        </w:rPr>
        <w:t>tective</w:t>
      </w:r>
      <w:r w:rsidRPr="51EDAF75" w:rsidR="2E2AE16C">
        <w:rPr>
          <w:rFonts w:ascii="Calibri" w:hAnsi="Calibri" w:eastAsia="Calibri" w:cs="Calibri"/>
        </w:rPr>
        <w:t xml:space="preserve"> consequences.</w:t>
      </w:r>
    </w:p>
    <w:p w:rsidR="28E9BE8C" w:rsidP="28E9BE8C" w:rsidRDefault="28E9BE8C" w14:paraId="024AA961" w14:textId="77E3F6E7">
      <w:pPr>
        <w:spacing w:after="0" w:line="240" w:lineRule="auto"/>
        <w:ind w:left="720"/>
        <w:jc w:val="both"/>
        <w:rPr>
          <w:rFonts w:ascii="Arial" w:hAnsi="Arial" w:eastAsia="Arial" w:cs="Arial"/>
          <w:sz w:val="22"/>
          <w:szCs w:val="22"/>
          <w:lang w:eastAsia="en-GB"/>
        </w:rPr>
      </w:pPr>
    </w:p>
    <w:p w:rsidRPr="00C17592" w:rsidR="00C17592" w:rsidP="65D3D91C" w:rsidRDefault="4A80F509" w14:paraId="7561E7E0" w14:textId="39DB4F91">
      <w:pPr>
        <w:numPr>
          <w:ilvl w:val="0"/>
          <w:numId w:val="1"/>
        </w:numPr>
        <w:spacing w:after="0" w:line="240" w:lineRule="auto"/>
        <w:jc w:val="both"/>
        <w:rPr>
          <w:rFonts w:ascii="Calibri" w:hAnsi="Calibri" w:eastAsia="Calibri" w:cs="Calibri"/>
          <w:kern w:val="0"/>
          <w:lang w:eastAsia="en-GB"/>
          <w14:ligatures w14:val="none"/>
        </w:rPr>
      </w:pPr>
      <w:r w:rsidRPr="51EDAF75">
        <w:rPr>
          <w:rFonts w:ascii="Calibri" w:hAnsi="Calibri" w:eastAsia="Calibri" w:cs="Calibri"/>
          <w:kern w:val="0"/>
          <w:lang w:eastAsia="en-GB"/>
          <w14:ligatures w14:val="none"/>
        </w:rPr>
        <w:t>Where appropriate,</w:t>
      </w:r>
      <w:r w:rsidRPr="00C17592">
        <w:rPr>
          <w:rFonts w:ascii="Calibri" w:hAnsi="Calibri" w:eastAsia="Calibri" w:cs="Calibri"/>
          <w:kern w:val="0"/>
          <w:lang w:eastAsia="en-GB"/>
          <w14:ligatures w14:val="none"/>
        </w:rPr>
        <w:t xml:space="preserve"> t</w:t>
      </w:r>
      <w:r w:rsidRPr="00C17592" w:rsidR="00C17592">
        <w:rPr>
          <w:rFonts w:ascii="Calibri" w:hAnsi="Calibri" w:eastAsia="Calibri" w:cs="Calibri"/>
          <w:kern w:val="0"/>
          <w:lang w:eastAsia="en-GB"/>
          <w14:ligatures w14:val="none"/>
        </w:rPr>
        <w:t xml:space="preserve">he school will seek advice and support from </w:t>
      </w:r>
      <w:r w:rsidRPr="00C17592" w:rsidR="53CEF7A0">
        <w:rPr>
          <w:rFonts w:ascii="Calibri" w:hAnsi="Calibri" w:eastAsia="Calibri" w:cs="Calibri"/>
          <w:kern w:val="0"/>
          <w:lang w:eastAsia="en-GB"/>
          <w14:ligatures w14:val="none"/>
        </w:rPr>
        <w:t xml:space="preserve">external </w:t>
      </w:r>
      <w:r w:rsidRPr="00C17592" w:rsidR="00C17592">
        <w:rPr>
          <w:rFonts w:ascii="Calibri" w:hAnsi="Calibri" w:eastAsia="Calibri" w:cs="Calibri"/>
          <w:kern w:val="0"/>
          <w:lang w:eastAsia="en-GB"/>
          <w14:ligatures w14:val="none"/>
        </w:rPr>
        <w:t>agencies</w:t>
      </w:r>
      <w:r w:rsidRPr="00C17592" w:rsidR="17282D2F">
        <w:rPr>
          <w:rFonts w:ascii="Calibri" w:hAnsi="Calibri" w:eastAsia="Calibri" w:cs="Calibri"/>
          <w:kern w:val="0"/>
          <w:lang w:eastAsia="en-GB"/>
          <w14:ligatures w14:val="none"/>
        </w:rPr>
        <w:t xml:space="preserve"> </w:t>
      </w:r>
      <w:r w:rsidRPr="51EDAF75" w:rsidR="17282D2F">
        <w:rPr>
          <w:rFonts w:ascii="Calibri" w:hAnsi="Calibri" w:eastAsia="Calibri" w:cs="Calibri"/>
          <w:kern w:val="0"/>
          <w:lang w:eastAsia="en-GB"/>
          <w14:ligatures w14:val="none"/>
        </w:rPr>
        <w:t>to ensure the needs of the child are fully understood and addressed.</w:t>
      </w:r>
    </w:p>
    <w:sectPr w:rsidRPr="00C17592" w:rsidR="00C17592" w:rsidSect="00FE4297">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z2n3cmap" int2:invalidationBookmarkName="" int2:hashCode="yIxiwsoLtgKuGw" int2:id="vXIdsGt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605D3"/>
    <w:multiLevelType w:val="multilevel"/>
    <w:tmpl w:val="237ED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0873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92"/>
    <w:rsid w:val="0003596D"/>
    <w:rsid w:val="000B0D7A"/>
    <w:rsid w:val="000E02D3"/>
    <w:rsid w:val="0026739A"/>
    <w:rsid w:val="0031078B"/>
    <w:rsid w:val="003241B9"/>
    <w:rsid w:val="00423F97"/>
    <w:rsid w:val="005528B7"/>
    <w:rsid w:val="005A39A9"/>
    <w:rsid w:val="005C647B"/>
    <w:rsid w:val="00762606"/>
    <w:rsid w:val="008656F8"/>
    <w:rsid w:val="00A54D38"/>
    <w:rsid w:val="00A93386"/>
    <w:rsid w:val="00AB2EC7"/>
    <w:rsid w:val="00B1468A"/>
    <w:rsid w:val="00B8E5A1"/>
    <w:rsid w:val="00BF5F95"/>
    <w:rsid w:val="00C17592"/>
    <w:rsid w:val="00C941B5"/>
    <w:rsid w:val="00CB35C0"/>
    <w:rsid w:val="00CB7026"/>
    <w:rsid w:val="00D75E95"/>
    <w:rsid w:val="00D873B1"/>
    <w:rsid w:val="00D93196"/>
    <w:rsid w:val="00D93E4B"/>
    <w:rsid w:val="00DD20AF"/>
    <w:rsid w:val="00E5182F"/>
    <w:rsid w:val="00F236A6"/>
    <w:rsid w:val="00F80156"/>
    <w:rsid w:val="00F9795C"/>
    <w:rsid w:val="00FE4297"/>
    <w:rsid w:val="01BB16E2"/>
    <w:rsid w:val="0396ECC5"/>
    <w:rsid w:val="06B65ABD"/>
    <w:rsid w:val="0750AEE9"/>
    <w:rsid w:val="09E86858"/>
    <w:rsid w:val="0BC9C56C"/>
    <w:rsid w:val="0E12E80E"/>
    <w:rsid w:val="1066C9C9"/>
    <w:rsid w:val="111530FA"/>
    <w:rsid w:val="12D2F34C"/>
    <w:rsid w:val="13FA52B5"/>
    <w:rsid w:val="15EE3354"/>
    <w:rsid w:val="171DC083"/>
    <w:rsid w:val="17282D2F"/>
    <w:rsid w:val="1815026D"/>
    <w:rsid w:val="19E93E49"/>
    <w:rsid w:val="1A6DB574"/>
    <w:rsid w:val="1F99D7F1"/>
    <w:rsid w:val="22C8A95C"/>
    <w:rsid w:val="22D10747"/>
    <w:rsid w:val="2681AF28"/>
    <w:rsid w:val="27BA6DDB"/>
    <w:rsid w:val="28B58BC9"/>
    <w:rsid w:val="28E9BE8C"/>
    <w:rsid w:val="2A92E778"/>
    <w:rsid w:val="2D6E5A51"/>
    <w:rsid w:val="2E2AE16C"/>
    <w:rsid w:val="2F605DB2"/>
    <w:rsid w:val="3039704A"/>
    <w:rsid w:val="311186BE"/>
    <w:rsid w:val="32C4DC8C"/>
    <w:rsid w:val="33A0C8B4"/>
    <w:rsid w:val="35A69528"/>
    <w:rsid w:val="37AD7878"/>
    <w:rsid w:val="37BCD063"/>
    <w:rsid w:val="38853F87"/>
    <w:rsid w:val="39918276"/>
    <w:rsid w:val="3B0DFFC5"/>
    <w:rsid w:val="3C111092"/>
    <w:rsid w:val="3C603515"/>
    <w:rsid w:val="3D54EE46"/>
    <w:rsid w:val="3D6432A2"/>
    <w:rsid w:val="3DC37A0C"/>
    <w:rsid w:val="3EC7D7FE"/>
    <w:rsid w:val="403B3EDD"/>
    <w:rsid w:val="4079CB6B"/>
    <w:rsid w:val="4099D37C"/>
    <w:rsid w:val="43156A03"/>
    <w:rsid w:val="477C4A01"/>
    <w:rsid w:val="478207F7"/>
    <w:rsid w:val="49E0D158"/>
    <w:rsid w:val="4A80F509"/>
    <w:rsid w:val="4ACB8089"/>
    <w:rsid w:val="4CC23A38"/>
    <w:rsid w:val="50723D7C"/>
    <w:rsid w:val="5097969E"/>
    <w:rsid w:val="51EDAF75"/>
    <w:rsid w:val="5201BF86"/>
    <w:rsid w:val="53CEF7A0"/>
    <w:rsid w:val="54FAF8AF"/>
    <w:rsid w:val="55544214"/>
    <w:rsid w:val="56F113FF"/>
    <w:rsid w:val="56F642E2"/>
    <w:rsid w:val="5E77CB39"/>
    <w:rsid w:val="61B86606"/>
    <w:rsid w:val="622856EE"/>
    <w:rsid w:val="65D3D91C"/>
    <w:rsid w:val="685E0F87"/>
    <w:rsid w:val="68CA4816"/>
    <w:rsid w:val="69AB556B"/>
    <w:rsid w:val="6AB2DCD8"/>
    <w:rsid w:val="6E82FA51"/>
    <w:rsid w:val="6EB96D2F"/>
    <w:rsid w:val="757CEABE"/>
    <w:rsid w:val="773683CF"/>
    <w:rsid w:val="7886AD48"/>
    <w:rsid w:val="797913B9"/>
    <w:rsid w:val="79BE21C8"/>
    <w:rsid w:val="7C36846C"/>
    <w:rsid w:val="7CFFEDF0"/>
    <w:rsid w:val="7D9159FD"/>
    <w:rsid w:val="7D99D5A9"/>
    <w:rsid w:val="7ECA8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ECF70"/>
  <w15:chartTrackingRefBased/>
  <w15:docId w15:val="{659E1E1B-E005-4C69-8784-653B3AB2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1759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59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5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5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5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5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5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5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59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759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759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759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759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759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759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759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759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7592"/>
    <w:rPr>
      <w:rFonts w:eastAsiaTheme="majorEastAsia" w:cstheme="majorBidi"/>
      <w:color w:val="272727" w:themeColor="text1" w:themeTint="D8"/>
    </w:rPr>
  </w:style>
  <w:style w:type="paragraph" w:styleId="Title">
    <w:name w:val="Title"/>
    <w:basedOn w:val="Normal"/>
    <w:next w:val="Normal"/>
    <w:link w:val="TitleChar"/>
    <w:uiPriority w:val="10"/>
    <w:qFormat/>
    <w:rsid w:val="00C1759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759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759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17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592"/>
    <w:pPr>
      <w:spacing w:before="160"/>
      <w:jc w:val="center"/>
    </w:pPr>
    <w:rPr>
      <w:i/>
      <w:iCs/>
      <w:color w:val="404040" w:themeColor="text1" w:themeTint="BF"/>
    </w:rPr>
  </w:style>
  <w:style w:type="character" w:styleId="QuoteChar" w:customStyle="1">
    <w:name w:val="Quote Char"/>
    <w:basedOn w:val="DefaultParagraphFont"/>
    <w:link w:val="Quote"/>
    <w:uiPriority w:val="29"/>
    <w:rsid w:val="00C17592"/>
    <w:rPr>
      <w:i/>
      <w:iCs/>
      <w:color w:val="404040" w:themeColor="text1" w:themeTint="BF"/>
    </w:rPr>
  </w:style>
  <w:style w:type="paragraph" w:styleId="ListParagraph">
    <w:name w:val="List Paragraph"/>
    <w:basedOn w:val="Normal"/>
    <w:uiPriority w:val="34"/>
    <w:qFormat/>
    <w:rsid w:val="00C17592"/>
    <w:pPr>
      <w:ind w:left="720"/>
      <w:contextualSpacing/>
    </w:pPr>
  </w:style>
  <w:style w:type="character" w:styleId="IntenseEmphasis">
    <w:name w:val="Intense Emphasis"/>
    <w:basedOn w:val="DefaultParagraphFont"/>
    <w:uiPriority w:val="21"/>
    <w:qFormat/>
    <w:rsid w:val="00C17592"/>
    <w:rPr>
      <w:i/>
      <w:iCs/>
      <w:color w:val="0F4761" w:themeColor="accent1" w:themeShade="BF"/>
    </w:rPr>
  </w:style>
  <w:style w:type="paragraph" w:styleId="IntenseQuote">
    <w:name w:val="Intense Quote"/>
    <w:basedOn w:val="Normal"/>
    <w:next w:val="Normal"/>
    <w:link w:val="IntenseQuoteChar"/>
    <w:uiPriority w:val="30"/>
    <w:qFormat/>
    <w:rsid w:val="00C1759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17592"/>
    <w:rPr>
      <w:i/>
      <w:iCs/>
      <w:color w:val="0F4761" w:themeColor="accent1" w:themeShade="BF"/>
    </w:rPr>
  </w:style>
  <w:style w:type="character" w:styleId="IntenseReference">
    <w:name w:val="Intense Reference"/>
    <w:basedOn w:val="DefaultParagraphFont"/>
    <w:uiPriority w:val="32"/>
    <w:qFormat/>
    <w:rsid w:val="00C175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54B5AE7C061943AC8FB9FBCFDC167D" ma:contentTypeVersion="11" ma:contentTypeDescription="Create a new document." ma:contentTypeScope="" ma:versionID="5c700640b4a6d0d94fb5a236ca4c8e35">
  <xsd:schema xmlns:xsd="http://www.w3.org/2001/XMLSchema" xmlns:xs="http://www.w3.org/2001/XMLSchema" xmlns:p="http://schemas.microsoft.com/office/2006/metadata/properties" xmlns:ns2="e2524a2c-4cd1-4b9e-a846-0d861346a6d2" xmlns:ns3="bdb04f68-a0b1-4ec1-8c7e-4aed3308801b" targetNamespace="http://schemas.microsoft.com/office/2006/metadata/properties" ma:root="true" ma:fieldsID="791a4904e26e99eda01baf13e40aed20" ns2:_="" ns3:_="">
    <xsd:import namespace="e2524a2c-4cd1-4b9e-a846-0d861346a6d2"/>
    <xsd:import namespace="bdb04f68-a0b1-4ec1-8c7e-4aed33088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24a2c-4cd1-4b9e-a846-0d861346a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ba9155-0b9c-4ca7-b0c1-592edd421d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4f68-a0b1-4ec1-8c7e-4aed33088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3b07-bd9c-48e3-808c-c8797eea222b}" ma:internalName="TaxCatchAll" ma:showField="CatchAllData" ma:web="bdb04f68-a0b1-4ec1-8c7e-4aed33088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b04f68-a0b1-4ec1-8c7e-4aed3308801b" xsi:nil="true"/>
    <lcf76f155ced4ddcb4097134ff3c332f xmlns="e2524a2c-4cd1-4b9e-a846-0d861346a6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26D148-D3E6-483B-9E35-AE71F17D6910}">
  <ds:schemaRefs>
    <ds:schemaRef ds:uri="http://schemas.microsoft.com/sharepoint/v3/contenttype/forms"/>
  </ds:schemaRefs>
</ds:datastoreItem>
</file>

<file path=customXml/itemProps2.xml><?xml version="1.0" encoding="utf-8"?>
<ds:datastoreItem xmlns:ds="http://schemas.openxmlformats.org/officeDocument/2006/customXml" ds:itemID="{564BF9FA-19B5-4029-954D-4AC0BB6DBB1A}"/>
</file>

<file path=customXml/itemProps3.xml><?xml version="1.0" encoding="utf-8"?>
<ds:datastoreItem xmlns:ds="http://schemas.openxmlformats.org/officeDocument/2006/customXml" ds:itemID="{2F0724E4-E157-4A77-9479-49EFC333070C}">
  <ds:schemaRefs>
    <ds:schemaRef ds:uri="http://schemas.microsoft.com/office/2006/metadata/properties"/>
    <ds:schemaRef ds:uri="http://schemas.microsoft.com/office/infopath/2007/PartnerControls"/>
    <ds:schemaRef ds:uri="bdb04f68-a0b1-4ec1-8c7e-4aed3308801b"/>
    <ds:schemaRef ds:uri="e2524a2c-4cd1-4b9e-a846-0d861346a6d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Clarke Brooks Abi</dc:creator>
  <keywords/>
  <dc:description/>
  <lastModifiedBy>Amy Luu</lastModifiedBy>
  <revision>4</revision>
  <dcterms:created xsi:type="dcterms:W3CDTF">2026-09-08T12:12:00.0000000Z</dcterms:created>
  <dcterms:modified xsi:type="dcterms:W3CDTF">2026-09-15T08:34:40.1009389Z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0x0101002A54B5AE7C061943AC8FB9FBCFDC167D</vt:lpwstr>
  </property>
  <property fmtid="{D5CDD505-2E9C-101B-9397-08002B2CF9AE}" pid="3" name="MediaServiceImageTags">
    <vt:lpwstr/>
  </property>
</Properties>
</file>